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1" w:type="dxa"/>
        <w:tblInd w:w="-289" w:type="dxa"/>
        <w:tblLayout w:type="fixed"/>
        <w:tblLook w:val="04A0"/>
      </w:tblPr>
      <w:tblGrid>
        <w:gridCol w:w="4225"/>
        <w:gridCol w:w="5386"/>
      </w:tblGrid>
      <w:tr w:rsidR="00CB1022" w:rsidRPr="00CB1022" w:rsidTr="004A1166">
        <w:trPr>
          <w:trHeight w:val="1560"/>
        </w:trPr>
        <w:tc>
          <w:tcPr>
            <w:tcW w:w="4225" w:type="dxa"/>
            <w:shd w:val="clear" w:color="auto" w:fill="auto"/>
          </w:tcPr>
          <w:p w:rsidR="00355B73" w:rsidRPr="00CB1022" w:rsidRDefault="00355B73" w:rsidP="005A3261">
            <w:pPr>
              <w:jc w:val="center"/>
              <w:rPr>
                <w:sz w:val="24"/>
                <w:szCs w:val="24"/>
              </w:rPr>
            </w:pPr>
            <w:r w:rsidRPr="00CB1022">
              <w:rPr>
                <w:sz w:val="24"/>
                <w:szCs w:val="24"/>
              </w:rPr>
              <w:t>QUỐC HỘI KHÓA XV</w:t>
            </w:r>
          </w:p>
          <w:p w:rsidR="005A3261" w:rsidRPr="00CB1022" w:rsidRDefault="00355B73" w:rsidP="003526C7">
            <w:pPr>
              <w:jc w:val="center"/>
              <w:rPr>
                <w:b/>
                <w:bCs/>
                <w:sz w:val="24"/>
                <w:szCs w:val="24"/>
                <w:lang w:val="nl-NL"/>
              </w:rPr>
            </w:pPr>
            <w:r w:rsidRPr="00CB1022">
              <w:rPr>
                <w:b/>
                <w:bCs/>
                <w:sz w:val="24"/>
                <w:szCs w:val="24"/>
                <w:lang w:val="nl-NL"/>
              </w:rPr>
              <w:t>ỦY BAN KHOA HỌC, CÔNG NGHỆVÀ MÔI TRƯỜNG</w:t>
            </w:r>
          </w:p>
          <w:p w:rsidR="00355B73" w:rsidRPr="00CB1022" w:rsidRDefault="00C02678" w:rsidP="009D5FFC">
            <w:pPr>
              <w:spacing w:before="240"/>
              <w:jc w:val="center"/>
              <w:rPr>
                <w:b/>
                <w:sz w:val="24"/>
                <w:szCs w:val="24"/>
                <w:u w:val="single"/>
              </w:rPr>
            </w:pPr>
            <w:r w:rsidRPr="00C02678">
              <w:rPr>
                <w:bCs/>
                <w:noProof/>
                <w:sz w:val="26"/>
                <w:szCs w:val="26"/>
              </w:rPr>
              <w:pict>
                <v:line id="Straight Connector 4" o:spid="_x0000_s1026" style="position:absolute;left:0;text-align:left;z-index:251659264;visibility:visible" from="54.85pt,.85pt" to="1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54tQEAALcDAAAOAAAAZHJzL2Uyb0RvYy54bWysU02P0zAQvSPxHyzfaZJVQRA13UNXcEFQ&#10;sfADvM64sdb2WGPTj3/P2G2zCBBCaC+Ox37vzbzxZHV79E7sgZLFMMhu0UoBQeNow26Q376+f/VW&#10;ipRVGJXDAIM8QZK365cvVofYww1O6EYgwSIh9Yc4yCnn2DdN0hN4lRYYIfClQfIqc0i7ZiR1YHXv&#10;mpu2fdMckMZIqCElPr07X8p11TcGdP5sTIIs3CC5tlxXqutDWZv1SvU7UnGy+lKG+o8qvLKBk85S&#10;dyor8Z3sb1LeasKEJi80+gaNsRqqB3bTtb+4uZ9UhOqFm5Pi3Kb0fLL6035Lwo6DXEoRlOcnus+k&#10;7G7KYoMhcAORxLL06RBTz/BN2NIlSnFLxfTRkC9ftiOOtbenubdwzELzYdctl+/a11Lo613zRIyU&#10;8gdAL8pmkM6GYlv1av8xZU7G0CuEg1LIOXXd5ZODAnbhCxi2UpJVdh0i2DgSe8XPPz52xQZrVWSh&#10;GOvcTGr/TrpgCw3qYP0rcUbXjBjyTPQ2IP0paz5eSzVn/NX12Wux/YDjqT5EbQdPR3V2meQyfj/H&#10;lf70v61/AAAA//8DAFBLAwQUAAYACAAAACEA04TgWNoAAAAHAQAADwAAAGRycy9kb3ducmV2Lnht&#10;bEyPzU7DMBCE70i8g7VI3KhNDoWGOFVVCSEuiKZwd+Otk9Y/ke2k4e1ZuMBpdzSj2W+r9ewsmzCm&#10;PngJ9wsBDH0bdO+NhI/9890jsJSV18oGjxK+MMG6vr6qVKnDxe9warJhVOJTqSR0OQ8l56nt0Km0&#10;CAN68o4hOpVJRsN1VBcqd5YXQiy5U72nC50acNthe25GJ8G+xunTbM0mjS+7ZXN6PxZv+0nK25t5&#10;8wQs45z/wvCDT+hQE9MhjF4nZkmL1QNFaaFBfrES9NvhV/O64v/5628AAAD//wMAUEsBAi0AFAAG&#10;AAgAAAAhALaDOJL+AAAA4QEAABMAAAAAAAAAAAAAAAAAAAAAAFtDb250ZW50X1R5cGVzXS54bWxQ&#10;SwECLQAUAAYACAAAACEAOP0h/9YAAACUAQAACwAAAAAAAAAAAAAAAAAvAQAAX3JlbHMvLnJlbHNQ&#10;SwECLQAUAAYACAAAACEA+YvOeLUBAAC3AwAADgAAAAAAAAAAAAAAAAAuAgAAZHJzL2Uyb0RvYy54&#10;bWxQSwECLQAUAAYACAAAACEA04TgWNoAAAAHAQAADwAAAAAAAAAAAAAAAAAPBAAAZHJzL2Rvd25y&#10;ZXYueG1sUEsFBgAAAAAEAAQA8wAAABYFAAAAAA==&#10;" strokecolor="black [3200]" strokeweight=".5pt">
                  <v:stroke joinstyle="miter"/>
                </v:line>
              </w:pict>
            </w:r>
            <w:r w:rsidR="00355B73" w:rsidRPr="00CB1022">
              <w:rPr>
                <w:bCs/>
                <w:sz w:val="26"/>
                <w:szCs w:val="26"/>
              </w:rPr>
              <w:t xml:space="preserve">Số: </w:t>
            </w:r>
            <w:r w:rsidR="0065792C" w:rsidRPr="00CB1022">
              <w:rPr>
                <w:bCs/>
                <w:sz w:val="26"/>
                <w:szCs w:val="26"/>
              </w:rPr>
              <w:t>870</w:t>
            </w:r>
            <w:r w:rsidR="00355B73" w:rsidRPr="00CB1022">
              <w:rPr>
                <w:bCs/>
                <w:sz w:val="26"/>
                <w:szCs w:val="26"/>
              </w:rPr>
              <w:t>/BC-UBKHCNMT15</w:t>
            </w:r>
          </w:p>
        </w:tc>
        <w:tc>
          <w:tcPr>
            <w:tcW w:w="5386" w:type="dxa"/>
            <w:shd w:val="clear" w:color="auto" w:fill="auto"/>
          </w:tcPr>
          <w:p w:rsidR="00355B73" w:rsidRPr="00CB1022" w:rsidRDefault="00355B73" w:rsidP="00A9294A">
            <w:pPr>
              <w:rPr>
                <w:b/>
                <w:sz w:val="24"/>
                <w:szCs w:val="24"/>
              </w:rPr>
            </w:pPr>
            <w:r w:rsidRPr="00CB1022">
              <w:rPr>
                <w:b/>
                <w:sz w:val="24"/>
                <w:szCs w:val="24"/>
              </w:rPr>
              <w:t>CỘNG HÒA XÃ HỘI CHỦ NGHĨA VIỆT NAM</w:t>
            </w:r>
          </w:p>
          <w:p w:rsidR="00355B73" w:rsidRPr="00CB1022" w:rsidRDefault="00355B73" w:rsidP="005A3261">
            <w:pPr>
              <w:jc w:val="center"/>
              <w:rPr>
                <w:rFonts w:ascii="Times New Roman Bold" w:hAnsi="Times New Roman Bold"/>
                <w:b/>
                <w:sz w:val="26"/>
                <w:szCs w:val="26"/>
              </w:rPr>
            </w:pPr>
            <w:r w:rsidRPr="00CB1022">
              <w:rPr>
                <w:rFonts w:ascii="Times New Roman Bold" w:hAnsi="Times New Roman Bold"/>
                <w:b/>
                <w:szCs w:val="26"/>
              </w:rPr>
              <w:t>Độc lập – Tự do – Hạnh phúc</w:t>
            </w:r>
          </w:p>
          <w:p w:rsidR="00355B73" w:rsidRPr="00CB1022" w:rsidRDefault="00C02678" w:rsidP="005A3261">
            <w:r>
              <w:rPr>
                <w:noProof/>
              </w:rPr>
              <w:pict>
                <v:line id="Straight Connector 6" o:spid="_x0000_s1028" style="position:absolute;z-index:251660288;visibility:visible;mso-width-relative:margin" from="43.75pt,2.65pt" to="213.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TBNtAEAALcDAAAOAAAAZHJzL2Uyb0RvYy54bWysU02P0zAQvSPxHyzfaZIeKhQ13UNXywVB&#10;xcIP8DrjxlrbY41NP/49Y7fNIlghhMjB8cTvvZk3nqzvTt6JA1CyGAbZLVopIGgcbdgP8tvXh3fv&#10;pUhZhVE5DDDIMyR5t3n7Zn2MPSxxQjcCCRYJqT/GQU45x75pkp7Aq7TACIEPDZJXmUPaNyOpI6t7&#10;1yzbdtUckcZIqCEl/np/OZSbqm8M6PzZmARZuEFybbmuVNensjabter3pOJk9bUM9Q9VeGUDJ52l&#10;7lVW4jvZ36S81YQJTV5o9A0aYzVUD+yma39x8zipCNULNyfFuU3p/8nqT4cdCTsOciVFUJ6v6DGT&#10;svspiy2GwA1EEqvSp2NMPcO3YUfXKMUdFdMnQ7682Y441d6e597CKQvNH5fdquVHCn07a16IkVL+&#10;AOhF2QzS2VBsq14dPqbMyRh6g3BQCrmkrrt8dlDALnwBw1Y4WVfZdYhg60gcFF//+NwVG6xVkYVi&#10;rHMzqf0z6YotNKiD9bfEGV0zYsgz0duA9FrWfLqVai74m+uL12L7CcdzvYjaDp6O6uw6yWX8fo4r&#10;/eV/2/wAAAD//wMAUEsDBBQABgAIAAAAIQAVM9uG2gAAAAYBAAAPAAAAZHJzL2Rvd25yZXYueG1s&#10;TI7BTsMwEETvSPyDtUjcqEOgTRXiVFUlhLggmsLdjbdOwF5HtpOGv8dwgeNoRm9etZmtYRP60DsS&#10;cLvIgCG1TvWkBbwdHm/WwEKUpKRxhAK+MMCmvryoZKncmfY4NVGzBKFQSgFdjEPJeWg7tDIs3ICU&#10;upPzVsYUvebKy3OCW8PzLFtxK3tKD50ccNdh+9mMVoB59tO73ultGJ/2q+bj9ZS/HCYhrq/m7QOw&#10;iHP8G8OPflKHOjkd3UgqMCNgXSzTUsDyDliq7/OiAHb8zbyu+H/9+hsAAP//AwBQSwECLQAUAAYA&#10;CAAAACEAtoM4kv4AAADhAQAAEwAAAAAAAAAAAAAAAAAAAAAAW0NvbnRlbnRfVHlwZXNdLnhtbFBL&#10;AQItABQABgAIAAAAIQA4/SH/1gAAAJQBAAALAAAAAAAAAAAAAAAAAC8BAABfcmVscy8ucmVsc1BL&#10;AQItABQABgAIAAAAIQCR3TBNtAEAALcDAAAOAAAAAAAAAAAAAAAAAC4CAABkcnMvZTJvRG9jLnht&#10;bFBLAQItABQABgAIAAAAIQAVM9uG2gAAAAYBAAAPAAAAAAAAAAAAAAAAAA4EAABkcnMvZG93bnJl&#10;di54bWxQSwUGAAAAAAQABADzAAAAFQUAAAAA&#10;" strokecolor="black [3200]" strokeweight=".5pt">
                  <v:stroke joinstyle="miter"/>
                </v:line>
              </w:pict>
            </w:r>
          </w:p>
          <w:p w:rsidR="00355B73" w:rsidRPr="00CB1022" w:rsidRDefault="00355B73" w:rsidP="00BF018D">
            <w:pPr>
              <w:jc w:val="center"/>
              <w:rPr>
                <w:i/>
              </w:rPr>
            </w:pPr>
            <w:r w:rsidRPr="00CB1022">
              <w:rPr>
                <w:i/>
              </w:rPr>
              <w:t>Hà Nội, ngày</w:t>
            </w:r>
            <w:r w:rsidR="006650A9" w:rsidRPr="00CB1022">
              <w:rPr>
                <w:i/>
              </w:rPr>
              <w:t xml:space="preserve"> 31</w:t>
            </w:r>
            <w:r w:rsidRPr="00CB1022">
              <w:rPr>
                <w:i/>
              </w:rPr>
              <w:t xml:space="preserve">tháng </w:t>
            </w:r>
            <w:r w:rsidR="00212654" w:rsidRPr="00CB1022">
              <w:rPr>
                <w:i/>
              </w:rPr>
              <w:t>8</w:t>
            </w:r>
            <w:r w:rsidRPr="00CB1022">
              <w:rPr>
                <w:i/>
              </w:rPr>
              <w:t xml:space="preserve"> năm 2022</w:t>
            </w:r>
          </w:p>
        </w:tc>
      </w:tr>
    </w:tbl>
    <w:p w:rsidR="005900C7" w:rsidRPr="00CB1022" w:rsidRDefault="00671B78" w:rsidP="000E5F67">
      <w:pPr>
        <w:pStyle w:val="BodyText"/>
        <w:spacing w:before="120" w:after="0"/>
        <w:jc w:val="center"/>
        <w:rPr>
          <w:b/>
          <w:szCs w:val="26"/>
        </w:rPr>
      </w:pPr>
      <w:r w:rsidRPr="00CB1022">
        <w:rPr>
          <w:b/>
          <w:szCs w:val="26"/>
        </w:rPr>
        <w:t>BÁO CÁO</w:t>
      </w:r>
    </w:p>
    <w:p w:rsidR="00355B73" w:rsidRPr="00CB1022" w:rsidRDefault="005D79B7" w:rsidP="005A3261">
      <w:pPr>
        <w:spacing w:line="350" w:lineRule="exact"/>
        <w:jc w:val="center"/>
        <w:rPr>
          <w:b/>
          <w:bCs/>
          <w:noProof/>
          <w:lang w:val="vi-VN"/>
        </w:rPr>
      </w:pPr>
      <w:bookmarkStart w:id="0" w:name="_Hlk34059383"/>
      <w:r w:rsidRPr="00CB1022">
        <w:rPr>
          <w:b/>
          <w:bCs/>
        </w:rPr>
        <w:t xml:space="preserve">Một số vấn đề lớn về </w:t>
      </w:r>
      <w:r w:rsidR="006915A9" w:rsidRPr="00CB1022">
        <w:rPr>
          <w:b/>
          <w:bCs/>
          <w:noProof/>
          <w:lang w:val="vi-VN"/>
        </w:rPr>
        <w:t>việc giải trình, tiếp thu, chỉnh lý</w:t>
      </w:r>
    </w:p>
    <w:p w:rsidR="005900C7" w:rsidRPr="00CB1022" w:rsidRDefault="00671B78" w:rsidP="005A3261">
      <w:pPr>
        <w:spacing w:line="350" w:lineRule="exact"/>
        <w:jc w:val="center"/>
        <w:rPr>
          <w:b/>
        </w:rPr>
      </w:pPr>
      <w:r w:rsidRPr="00CB1022">
        <w:rPr>
          <w:b/>
        </w:rPr>
        <w:t xml:space="preserve">dự </w:t>
      </w:r>
      <w:r w:rsidR="006915A9" w:rsidRPr="00CB1022">
        <w:rPr>
          <w:b/>
        </w:rPr>
        <w:t xml:space="preserve">thảo </w:t>
      </w:r>
      <w:r w:rsidR="00355B73" w:rsidRPr="00CB1022">
        <w:rPr>
          <w:b/>
        </w:rPr>
        <w:t>Luật sửa đổi, bổ sung một số điều của Luật Tần số vô tuyến điện</w:t>
      </w:r>
    </w:p>
    <w:bookmarkEnd w:id="0"/>
    <w:p w:rsidR="00671B78" w:rsidRPr="00CB1022" w:rsidRDefault="00C02678" w:rsidP="00E71209">
      <w:pPr>
        <w:spacing w:before="120" w:line="350" w:lineRule="exact"/>
        <w:ind w:firstLine="567"/>
        <w:jc w:val="both"/>
      </w:pPr>
      <w:r w:rsidRPr="00C02678">
        <w:rPr>
          <w:b/>
          <w:noProof/>
          <w:sz w:val="24"/>
          <w:szCs w:val="24"/>
        </w:rPr>
        <w:pict>
          <v:line id="Line 46" o:spid="_x0000_s1027" style="position:absolute;left:0;text-align:left;z-index:251654144;visibility:visible;mso-wrap-distance-top:-6e-5mm;mso-wrap-distance-bottom:-6e-5mm" from="163.75pt,4.25pt" to="28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XtIQIAAD8EAAAOAAAAZHJzL2Uyb0RvYy54bWysU8GO2jAQvVfqP1i+QxIIFCLCqkqgl20X&#10;abcfYGyHWHVs1/YSUNV/79hAxLaXqmoOju2ZefNm5nn1cOokOnLrhFYlzsYpRlxRzYQ6lPjry3a0&#10;wMh5ohiRWvESn7nDD+v371a9KfhEt1oybhGAKFf0psSt96ZIEkdb3hE31oYrMDbadsTD0R4SZkkP&#10;6J1MJmk6T3ptmbGacufgtr4Y8TriNw2n/qlpHPdIlhi4+bjauO7DmqxXpDhYYlpBrzTIP7DoiFCQ&#10;dICqiSfo1Yo/oDpBrXa68WOqu0Q3jaA81gDVZOlv1Ty3xPBYCzTHmaFN7v/B0i/HnUWCwewwUqSD&#10;ET0KxVE+D63pjSvAo1I7G4qjJ/VsHjX95pDSVUvUgUeKL2cDcVmISN6EhIMzkGDff9YMfMir17FP&#10;p8Z2ARI6gE5xHOdhHPzkEYXLbDabLvIZRvRmS0hxCzTW+U9cdyhsSiyBdAQmx0fnAxFS3FxCHqW3&#10;Qso4balQX+LldA56oAQ0577HSKelYMEr+Dt72FfSoiMJwolfLA8s926d8CBfKboSLwYnUrScsI1i&#10;MZ0nQl72QEmqAA4FAsnr7iKTH8t0uVlsFvkon8w3ozyt69HHbZWP5tvsw6ye1lVVZz8DzywvWsEY&#10;V4HqTbJZ/neSuD6ei9gG0Q7NSd6ixy4C2ds/ko4TDkO9yGOv2Xlnb5MHlUbn64sKz+D+DPv7d7/+&#10;BQAA//8DAFBLAwQUAAYACAAAACEA7SLZgN0AAAAHAQAADwAAAGRycy9kb3ducmV2LnhtbEyOQUvD&#10;QBSE74L/YXmCF2k3pq0tMZsigngQpK1F8bbNPrPB7Nuwu23iv/fpRU/DMMPMV65H14kThth6UnA9&#10;zUAg1d601CjYvzxMViBi0mR05wkVfGGEdXV+VurC+IG2eNqlRvAIxUIrsCn1hZSxtuh0nPoeibMP&#10;H5xObEMjTdADj7tO5ll2I51uiR+s7vHeYv25OzoFz2FoY5rN5xtM76+PT292c+W2Sl1ejHe3IBKO&#10;6a8MP/iMDhUzHfyRTBSdglm+XHBVwYqF88Uyz0Ecfr2sSvmfv/oGAAD//wMAUEsBAi0AFAAGAAgA&#10;AAAhALaDOJL+AAAA4QEAABMAAAAAAAAAAAAAAAAAAAAAAFtDb250ZW50X1R5cGVzXS54bWxQSwEC&#10;LQAUAAYACAAAACEAOP0h/9YAAACUAQAACwAAAAAAAAAAAAAAAAAvAQAAX3JlbHMvLnJlbHNQSwEC&#10;LQAUAAYACAAAACEAgPU17SECAAA/BAAADgAAAAAAAAAAAAAAAAAuAgAAZHJzL2Uyb0RvYy54bWxQ&#10;SwECLQAUAAYACAAAACEA7SLZgN0AAAAHAQAADwAAAAAAAAAAAAAAAAB7BAAAZHJzL2Rvd25yZXYu&#10;eG1sUEsFBgAAAAAEAAQA8wAAAIUFAAAAAA==&#10;" strokeweight=".26mm">
            <v:stroke joinstyle="miter" endcap="square"/>
          </v:line>
        </w:pict>
      </w:r>
    </w:p>
    <w:p w:rsidR="003F106A" w:rsidRPr="00CB1022" w:rsidRDefault="003F106A" w:rsidP="0046645A">
      <w:pPr>
        <w:widowControl w:val="0"/>
        <w:shd w:val="clear" w:color="auto" w:fill="FFFFFF"/>
        <w:tabs>
          <w:tab w:val="left" w:pos="1134"/>
        </w:tabs>
        <w:spacing w:after="120"/>
        <w:ind w:firstLine="720"/>
        <w:jc w:val="both"/>
      </w:pPr>
      <w:r w:rsidRPr="00CB1022">
        <w:t xml:space="preserve">Tại Kỳ họp thứ 3, Quốc hội đã thảo luận, cho ý kiến về dự án </w:t>
      </w:r>
      <w:r w:rsidRPr="00CB1022">
        <w:rPr>
          <w:bCs/>
        </w:rPr>
        <w:t>Luật sửa đổi, bổ sung một số điều của Luật Tần số vô tuyến điện</w:t>
      </w:r>
      <w:r w:rsidRPr="00CB1022">
        <w:t xml:space="preserve">, có </w:t>
      </w:r>
      <w:r w:rsidR="00DF27E9" w:rsidRPr="00CB1022">
        <w:rPr>
          <w:b/>
        </w:rPr>
        <w:t>87</w:t>
      </w:r>
      <w:r w:rsidRPr="00CB1022">
        <w:t xml:space="preserve"> lượt ý kiến phát biểu thảo luận ở Tổ</w:t>
      </w:r>
      <w:r w:rsidR="00DF27E9" w:rsidRPr="00CB1022">
        <w:t xml:space="preserve"> và ở </w:t>
      </w:r>
      <w:r w:rsidRPr="00CB1022">
        <w:t xml:space="preserve">Hội trường. Đa số ý kiến đại biểu Quốc hội (ĐBQH) tán thành về sự cần thiết ban hành </w:t>
      </w:r>
      <w:r w:rsidRPr="00CB1022">
        <w:rPr>
          <w:bCs/>
        </w:rPr>
        <w:t>Luật sửa đổi, bổ sung một số điều của Luật Tần số vô tuyến điện</w:t>
      </w:r>
      <w:r w:rsidRPr="00CB1022">
        <w:rPr>
          <w:lang w:val="vi-VN"/>
        </w:rPr>
        <w:t>(</w:t>
      </w:r>
      <w:r w:rsidRPr="00CB1022">
        <w:t>VT</w:t>
      </w:r>
      <w:r w:rsidRPr="00CB1022">
        <w:rPr>
          <w:lang w:val="vi-VN"/>
        </w:rPr>
        <w:t xml:space="preserve">Đ) </w:t>
      </w:r>
      <w:r w:rsidRPr="00CB1022">
        <w:t>và cơ bản nhất trí với nhiều nội dung chủ yếu của dự thảo Luật.</w:t>
      </w:r>
    </w:p>
    <w:p w:rsidR="003F106A" w:rsidRPr="00CB1022" w:rsidRDefault="003F106A" w:rsidP="0046645A">
      <w:pPr>
        <w:widowControl w:val="0"/>
        <w:shd w:val="clear" w:color="auto" w:fill="FFFFFF"/>
        <w:tabs>
          <w:tab w:val="left" w:pos="1134"/>
          <w:tab w:val="left" w:pos="5096"/>
        </w:tabs>
        <w:spacing w:after="120"/>
        <w:ind w:firstLine="720"/>
        <w:jc w:val="both"/>
      </w:pPr>
      <w:r w:rsidRPr="00CB1022">
        <w:rPr>
          <w:spacing w:val="-2"/>
        </w:rPr>
        <w:t xml:space="preserve">Ngay sau kỳ họp, trên cơ sở ý kiến của các vị </w:t>
      </w:r>
      <w:r w:rsidR="00ED2A15" w:rsidRPr="00CB1022">
        <w:rPr>
          <w:spacing w:val="-2"/>
        </w:rPr>
        <w:t>ĐBQH</w:t>
      </w:r>
      <w:r w:rsidRPr="00CB1022">
        <w:rPr>
          <w:spacing w:val="-2"/>
        </w:rPr>
        <w:t>, Ủy ban Thường vụ Quốc hội đã chỉ đạo cơ quan chủ trì thẩm tra, cơ quan soạn thảo và các cơ quan hữu quan quán triệt, bám sát các mục tiêu chính sách, quan điểm</w:t>
      </w:r>
      <w:r w:rsidR="009D5FFC" w:rsidRPr="00CB1022">
        <w:rPr>
          <w:spacing w:val="-2"/>
        </w:rPr>
        <w:t xml:space="preserve"> và yêu cầu đối với dự án Luật </w:t>
      </w:r>
      <w:r w:rsidRPr="00CB1022">
        <w:rPr>
          <w:spacing w:val="-2"/>
        </w:rPr>
        <w:t xml:space="preserve">trình Quốc hội tại Kỳ họp thứ 3; tiếp tục tổ chức khảo sát, hội thảo, tọa đàm </w:t>
      </w:r>
      <w:r w:rsidRPr="00CB1022">
        <w:t>để có thêm cơ sở lý luận</w:t>
      </w:r>
      <w:r w:rsidR="009D5FFC" w:rsidRPr="00CB1022">
        <w:t>,</w:t>
      </w:r>
      <w:r w:rsidRPr="00CB1022">
        <w:t xml:space="preserve"> thực tiễn hoàn thiện dự thảoLuật</w:t>
      </w:r>
      <w:r w:rsidRPr="00CB1022">
        <w:rPr>
          <w:rStyle w:val="FootnoteReference"/>
        </w:rPr>
        <w:footnoteReference w:id="3"/>
      </w:r>
      <w:r w:rsidRPr="00CB1022">
        <w:t>.</w:t>
      </w:r>
    </w:p>
    <w:p w:rsidR="002B491D" w:rsidRPr="00CB1022" w:rsidRDefault="005E2072" w:rsidP="0046645A">
      <w:pPr>
        <w:shd w:val="clear" w:color="auto" w:fill="FFFFFF"/>
        <w:tabs>
          <w:tab w:val="left" w:pos="1134"/>
        </w:tabs>
        <w:spacing w:after="120"/>
        <w:ind w:firstLine="720"/>
        <w:jc w:val="both"/>
      </w:pPr>
      <w:r w:rsidRPr="00CB1022">
        <w:t xml:space="preserve">Thường trực Ủy ban Khoa học, Công nghệ và Môi trường (KH,CN&amp;MT) nhận thấy, đây là dự án Luật có tính chuyên </w:t>
      </w:r>
      <w:r w:rsidR="00417D39" w:rsidRPr="00CB1022">
        <w:t>ngành</w:t>
      </w:r>
      <w:r w:rsidR="00417D39" w:rsidRPr="00CB1022">
        <w:rPr>
          <w:lang w:val="vi-VN"/>
        </w:rPr>
        <w:t xml:space="preserve"> sâ</w:t>
      </w:r>
      <w:r w:rsidRPr="00CB1022">
        <w:t>u, phức tạp, một số vấn đề mới chưa có nhiều kinh nghiệm thực tiễn tại Việt Nam. Việc tiếp thu, chỉnh lý, hoàn thiện dự thảo Luật được tiến hành thận trọng, kỹ lưỡng; xem xét, đánh giá các chính sách một cách toàn diện, đáp ứng yêu cầu của thực tiễn; chỉ những vấn đề đã rõ, được thực tiễn chứng minh thì quy định trong Luật</w:t>
      </w:r>
      <w:r w:rsidR="004D54DA" w:rsidRPr="00CB1022">
        <w:t>;</w:t>
      </w:r>
      <w:r w:rsidRPr="00CB1022">
        <w:t xml:space="preserve"> những vấn đề mới</w:t>
      </w:r>
      <w:r w:rsidR="004D54DA" w:rsidRPr="00CB1022">
        <w:t>,</w:t>
      </w:r>
      <w:r w:rsidRPr="00CB1022">
        <w:t xml:space="preserve"> chưa được kiểm nghiệm, cần điều chỉnh linh hoạt để phù hợp với yêu cầu phát triển kinh tế-xã hội trong từng giai đoạn thì quy định nguyên tắc trong Luật và giao Chính phủ quy định chi tiết. </w:t>
      </w:r>
      <w:r w:rsidR="00D96977" w:rsidRPr="00CB1022">
        <w:t xml:space="preserve">So với dự thảo Luật trình Quốc hội tại </w:t>
      </w:r>
      <w:r w:rsidR="00EE66D7" w:rsidRPr="00CB1022">
        <w:t>K</w:t>
      </w:r>
      <w:r w:rsidR="00D96977" w:rsidRPr="00CB1022">
        <w:t xml:space="preserve">ỳ họp thứ 3, dự thảo Luật sau khi tiếp thu, chỉnh lý đã bổ sung thêm </w:t>
      </w:r>
      <w:r w:rsidR="00D96977" w:rsidRPr="00CB1022">
        <w:rPr>
          <w:b/>
        </w:rPr>
        <w:t>02</w:t>
      </w:r>
      <w:r w:rsidR="00D96977" w:rsidRPr="00CB1022">
        <w:t xml:space="preserve"> điều;</w:t>
      </w:r>
      <w:r w:rsidR="00D96977" w:rsidRPr="00CB1022">
        <w:rPr>
          <w:lang w:val="vi-VN"/>
        </w:rPr>
        <w:t xml:space="preserve"> sửa </w:t>
      </w:r>
      <w:r w:rsidR="00D96977" w:rsidRPr="00CB1022">
        <w:rPr>
          <w:lang w:val="en-GB"/>
        </w:rPr>
        <w:t xml:space="preserve">đổi, </w:t>
      </w:r>
      <w:r w:rsidR="00D96977" w:rsidRPr="00CB1022">
        <w:rPr>
          <w:lang w:val="vi-VN"/>
        </w:rPr>
        <w:t>bổ sung</w:t>
      </w:r>
      <w:r w:rsidR="00D96977" w:rsidRPr="00CB1022">
        <w:t xml:space="preserve"> thêm </w:t>
      </w:r>
      <w:r w:rsidR="00D96977" w:rsidRPr="00CB1022">
        <w:rPr>
          <w:b/>
        </w:rPr>
        <w:t>04</w:t>
      </w:r>
      <w:r w:rsidR="00D96977" w:rsidRPr="00CB1022">
        <w:rPr>
          <w:lang w:val="vi-VN"/>
        </w:rPr>
        <w:t xml:space="preserve">điều; đồng thời sửa đổi, bổ sung khoản 1 Điều 64 Luật Xử lý vi phạm hành chính và </w:t>
      </w:r>
      <w:r w:rsidR="00D96977" w:rsidRPr="00CB1022">
        <w:rPr>
          <w:lang w:val="en-GB"/>
        </w:rPr>
        <w:t>P</w:t>
      </w:r>
      <w:r w:rsidR="00D96977" w:rsidRPr="00CB1022">
        <w:rPr>
          <w:lang w:val="vi-VN"/>
        </w:rPr>
        <w:t xml:space="preserve">hụ </w:t>
      </w:r>
      <w:r w:rsidR="00D96977" w:rsidRPr="00CB1022">
        <w:t>lục</w:t>
      </w:r>
      <w:r w:rsidR="00D96977" w:rsidRPr="00CB1022">
        <w:rPr>
          <w:lang w:val="vi-VN"/>
        </w:rPr>
        <w:t xml:space="preserve"> 4 Luật Đầu tư để bảo đảm tính thống nhất, đồng bộ của hệ thống pháp luật.</w:t>
      </w:r>
    </w:p>
    <w:p w:rsidR="004221D3" w:rsidRPr="00CB1022" w:rsidRDefault="004D54DA" w:rsidP="0046645A">
      <w:pPr>
        <w:pStyle w:val="BodyText"/>
        <w:widowControl w:val="0"/>
        <w:ind w:firstLine="720"/>
        <w:jc w:val="both"/>
        <w:rPr>
          <w:spacing w:val="-1"/>
          <w:lang w:val="nl-NL"/>
        </w:rPr>
      </w:pPr>
      <w:r w:rsidRPr="00CB1022">
        <w:rPr>
          <w:spacing w:val="-1"/>
        </w:rPr>
        <w:t>Trên cơ sở ý kiến của Ủy ban Thường vụ Quốc hội tại</w:t>
      </w:r>
      <w:r w:rsidR="0076426D" w:rsidRPr="00CB1022">
        <w:rPr>
          <w:spacing w:val="-1"/>
        </w:rPr>
        <w:t xml:space="preserve"> Phiên họp </w:t>
      </w:r>
      <w:r w:rsidR="00927F85" w:rsidRPr="00CB1022">
        <w:rPr>
          <w:spacing w:val="-1"/>
        </w:rPr>
        <w:t xml:space="preserve">chuyên </w:t>
      </w:r>
      <w:r w:rsidR="00927F85" w:rsidRPr="00CB1022">
        <w:rPr>
          <w:spacing w:val="-1"/>
        </w:rPr>
        <w:lastRenderedPageBreak/>
        <w:t>đề pháp luật</w:t>
      </w:r>
      <w:r w:rsidR="00C35F54" w:rsidRPr="00CB1022">
        <w:rPr>
          <w:spacing w:val="-1"/>
        </w:rPr>
        <w:t xml:space="preserve"> tháng 8/2022</w:t>
      </w:r>
      <w:r w:rsidR="00D76F4C" w:rsidRPr="00CB1022">
        <w:rPr>
          <w:spacing w:val="-1"/>
        </w:rPr>
        <w:t>(T</w:t>
      </w:r>
      <w:r w:rsidR="00D23713" w:rsidRPr="00CB1022">
        <w:rPr>
          <w:spacing w:val="-1"/>
        </w:rPr>
        <w:t xml:space="preserve">hông báo số </w:t>
      </w:r>
      <w:r w:rsidR="00D76F4C" w:rsidRPr="00CB1022">
        <w:rPr>
          <w:spacing w:val="-1"/>
        </w:rPr>
        <w:t xml:space="preserve">1380/TB-TTKQH </w:t>
      </w:r>
      <w:r w:rsidR="00D23713" w:rsidRPr="00CB1022">
        <w:rPr>
          <w:spacing w:val="-1"/>
        </w:rPr>
        <w:t xml:space="preserve">ngày </w:t>
      </w:r>
      <w:r w:rsidR="00D76F4C" w:rsidRPr="00CB1022">
        <w:rPr>
          <w:spacing w:val="-1"/>
        </w:rPr>
        <w:t xml:space="preserve">22/8/2022 của </w:t>
      </w:r>
      <w:r w:rsidR="00994744" w:rsidRPr="00CB1022">
        <w:rPr>
          <w:spacing w:val="-1"/>
        </w:rPr>
        <w:t xml:space="preserve">Tổng Thư ký </w:t>
      </w:r>
      <w:r w:rsidR="00D76F4C" w:rsidRPr="00CB1022">
        <w:rPr>
          <w:spacing w:val="-1"/>
        </w:rPr>
        <w:t>Quốc hội về</w:t>
      </w:r>
      <w:r w:rsidR="00994744" w:rsidRPr="00CB1022">
        <w:rPr>
          <w:spacing w:val="-1"/>
        </w:rPr>
        <w:t xml:space="preserve"> Kết luận của Ủy ban Thường vụ Quốc hội về</w:t>
      </w:r>
      <w:r w:rsidR="00D76F4C" w:rsidRPr="00CB1022">
        <w:rPr>
          <w:spacing w:val="-1"/>
        </w:rPr>
        <w:t xml:space="preserve"> dự án </w:t>
      </w:r>
      <w:r w:rsidR="00D76F4C" w:rsidRPr="00CB1022">
        <w:rPr>
          <w:bCs/>
          <w:spacing w:val="-1"/>
        </w:rPr>
        <w:t xml:space="preserve">Luật </w:t>
      </w:r>
      <w:r w:rsidR="00994744" w:rsidRPr="00CB1022">
        <w:rPr>
          <w:bCs/>
          <w:spacing w:val="-1"/>
        </w:rPr>
        <w:t xml:space="preserve">sửa đổi, bổ sung một số điều của Luật </w:t>
      </w:r>
      <w:r w:rsidR="00D76F4C" w:rsidRPr="00CB1022">
        <w:rPr>
          <w:bCs/>
          <w:spacing w:val="-1"/>
        </w:rPr>
        <w:t xml:space="preserve">Tần số </w:t>
      </w:r>
      <w:r w:rsidR="00445C7B" w:rsidRPr="00CB1022">
        <w:rPr>
          <w:bCs/>
          <w:spacing w:val="-1"/>
        </w:rPr>
        <w:t>VTĐ</w:t>
      </w:r>
      <w:r w:rsidR="00D23713" w:rsidRPr="00CB1022">
        <w:rPr>
          <w:spacing w:val="-1"/>
        </w:rPr>
        <w:t>)</w:t>
      </w:r>
      <w:r w:rsidR="0076426D" w:rsidRPr="00CB1022">
        <w:rPr>
          <w:spacing w:val="-1"/>
        </w:rPr>
        <w:t xml:space="preserve">, Thường trực Ủy ban </w:t>
      </w:r>
      <w:r w:rsidR="00C35F54" w:rsidRPr="00CB1022">
        <w:rPr>
          <w:spacing w:val="-1"/>
        </w:rPr>
        <w:t xml:space="preserve">KH,CN&amp;MT </w:t>
      </w:r>
      <w:r w:rsidRPr="00CB1022">
        <w:rPr>
          <w:spacing w:val="-1"/>
        </w:rPr>
        <w:t xml:space="preserve">tiếp tục </w:t>
      </w:r>
      <w:r w:rsidR="00B46789" w:rsidRPr="00CB1022">
        <w:rPr>
          <w:spacing w:val="-1"/>
        </w:rPr>
        <w:t>phối hợp</w:t>
      </w:r>
      <w:r w:rsidR="0076426D" w:rsidRPr="00CB1022">
        <w:rPr>
          <w:spacing w:val="-1"/>
        </w:rPr>
        <w:t xml:space="preserve"> với cơ quan soạn thảo</w:t>
      </w:r>
      <w:r w:rsidRPr="00CB1022">
        <w:rPr>
          <w:spacing w:val="-1"/>
        </w:rPr>
        <w:t>, các cơ quan hữu quan</w:t>
      </w:r>
      <w:r w:rsidR="0076426D" w:rsidRPr="00CB1022">
        <w:rPr>
          <w:spacing w:val="-1"/>
        </w:rPr>
        <w:t xml:space="preserve"> tiếp thu</w:t>
      </w:r>
      <w:r w:rsidRPr="00CB1022">
        <w:rPr>
          <w:spacing w:val="-1"/>
        </w:rPr>
        <w:t>, chỉnh lý dự thảo Luật</w:t>
      </w:r>
      <w:r w:rsidR="0076426D" w:rsidRPr="00CB1022">
        <w:rPr>
          <w:spacing w:val="-1"/>
        </w:rPr>
        <w:t xml:space="preserve">. </w:t>
      </w:r>
      <w:r w:rsidR="004221D3" w:rsidRPr="00CB1022">
        <w:rPr>
          <w:spacing w:val="-1"/>
          <w:lang w:val="nl-NL"/>
        </w:rPr>
        <w:t xml:space="preserve">Thực hiện phân công của Ủy ban Thường vụ Quốc hội, </w:t>
      </w:r>
      <w:r w:rsidR="004221D3" w:rsidRPr="00CB1022">
        <w:rPr>
          <w:spacing w:val="-1"/>
        </w:rPr>
        <w:t xml:space="preserve">Thường trực Ủy ban KH,CN&amp;MT </w:t>
      </w:r>
      <w:r w:rsidR="004221D3" w:rsidRPr="00CB1022">
        <w:rPr>
          <w:spacing w:val="-1"/>
          <w:lang w:val="nl-NL"/>
        </w:rPr>
        <w:t xml:space="preserve">xin báo cáo một số vấn đề lớn trong quá trình tiếp thu, chỉnh lý dự thảo Luật </w:t>
      </w:r>
      <w:r w:rsidR="004221D3" w:rsidRPr="00CB1022">
        <w:rPr>
          <w:bCs/>
          <w:spacing w:val="-1"/>
        </w:rPr>
        <w:t xml:space="preserve">sửa đổi, bổ sung một số điều của Luật Tần số </w:t>
      </w:r>
      <w:r w:rsidR="004221D3" w:rsidRPr="00CB1022">
        <w:rPr>
          <w:spacing w:val="-1"/>
        </w:rPr>
        <w:t>VT</w:t>
      </w:r>
      <w:r w:rsidR="004221D3" w:rsidRPr="00CB1022">
        <w:rPr>
          <w:spacing w:val="-1"/>
          <w:lang w:val="vi-VN"/>
        </w:rPr>
        <w:t>Đ</w:t>
      </w:r>
      <w:r w:rsidR="004221D3" w:rsidRPr="00CB1022">
        <w:rPr>
          <w:spacing w:val="-1"/>
          <w:lang w:val="nl-NL"/>
        </w:rPr>
        <w:t xml:space="preserve">để các </w:t>
      </w:r>
      <w:r w:rsidR="00ED2A15" w:rsidRPr="00CB1022">
        <w:rPr>
          <w:spacing w:val="-1"/>
          <w:lang w:val="nl-NL"/>
        </w:rPr>
        <w:t xml:space="preserve">vị </w:t>
      </w:r>
      <w:r w:rsidR="00ED2A15" w:rsidRPr="00CB1022">
        <w:rPr>
          <w:spacing w:val="-1"/>
        </w:rPr>
        <w:t>ĐBQH</w:t>
      </w:r>
      <w:r w:rsidR="004221D3" w:rsidRPr="00CB1022">
        <w:rPr>
          <w:spacing w:val="-1"/>
          <w:lang w:val="nl-NL"/>
        </w:rPr>
        <w:t>hoạt động chuyên trách thảo luận, đóng góp ý kiến, cụ thể như sau:</w:t>
      </w:r>
    </w:p>
    <w:p w:rsidR="00485B9E" w:rsidRPr="00CB1022" w:rsidRDefault="00C16C60" w:rsidP="0046645A">
      <w:pPr>
        <w:spacing w:after="120"/>
        <w:ind w:firstLine="720"/>
        <w:jc w:val="both"/>
        <w:rPr>
          <w:b/>
          <w:bCs/>
        </w:rPr>
      </w:pPr>
      <w:r w:rsidRPr="00CB1022">
        <w:rPr>
          <w:b/>
          <w:bCs/>
        </w:rPr>
        <w:t xml:space="preserve">1. </w:t>
      </w:r>
      <w:r w:rsidR="00485B9E" w:rsidRPr="00CB1022">
        <w:rPr>
          <w:b/>
          <w:bCs/>
        </w:rPr>
        <w:t xml:space="preserve">Về </w:t>
      </w:r>
      <w:r w:rsidR="00FF2044" w:rsidRPr="00CB1022">
        <w:rPr>
          <w:b/>
          <w:bCs/>
        </w:rPr>
        <w:t xml:space="preserve">quy định </w:t>
      </w:r>
      <w:r w:rsidR="00485B9E" w:rsidRPr="00CB1022">
        <w:rPr>
          <w:b/>
          <w:bCs/>
        </w:rPr>
        <w:t xml:space="preserve">giới hạn </w:t>
      </w:r>
      <w:r w:rsidR="00FF2044" w:rsidRPr="00CB1022">
        <w:rPr>
          <w:b/>
          <w:bCs/>
        </w:rPr>
        <w:t>tổng độ rộng băng tần</w:t>
      </w:r>
      <w:r w:rsidR="008C7BF5" w:rsidRPr="00CB1022">
        <w:rPr>
          <w:b/>
          <w:bCs/>
        </w:rPr>
        <w:t xml:space="preserve"> thông tin di động</w:t>
      </w:r>
      <w:r w:rsidR="00485B9E" w:rsidRPr="00CB1022">
        <w:rPr>
          <w:b/>
          <w:bCs/>
        </w:rPr>
        <w:t xml:space="preserve"> một doanh nghiệp được cấp phép sử dụng </w:t>
      </w:r>
      <w:r w:rsidR="005C44A2" w:rsidRPr="00CB1022">
        <w:rPr>
          <w:b/>
          <w:bCs/>
        </w:rPr>
        <w:t>(khoản 3 Điều 1 dự thảo Luật)</w:t>
      </w:r>
    </w:p>
    <w:p w:rsidR="004357F5" w:rsidRPr="00CB1022" w:rsidRDefault="004357F5" w:rsidP="0046645A">
      <w:pPr>
        <w:pStyle w:val="NoSpacing"/>
        <w:numPr>
          <w:ilvl w:val="0"/>
          <w:numId w:val="0"/>
        </w:numPr>
        <w:spacing w:before="0" w:line="240" w:lineRule="auto"/>
        <w:ind w:firstLine="720"/>
        <w:rPr>
          <w:rFonts w:ascii="Times New Roman Italic" w:hAnsi="Times New Roman Italic"/>
          <w:color w:val="auto"/>
          <w:spacing w:val="2"/>
          <w:szCs w:val="28"/>
        </w:rPr>
      </w:pPr>
      <w:r w:rsidRPr="00CB1022">
        <w:rPr>
          <w:rFonts w:ascii="Times New Roman Italic" w:hAnsi="Times New Roman Italic"/>
          <w:color w:val="auto"/>
          <w:spacing w:val="2"/>
          <w:szCs w:val="28"/>
        </w:rPr>
        <w:t>Có ý kiến đề nghị cân nhắc quy định này, làm rõ việc giới hạn có làm giảm sức cạnh tranh của doanh nghiệp trên thị trường, gây ảnh hưởng đến doanh nghiệp, quyền lợi của người dân trong việc lựa chọn doanh nghiệp cung cấp dịch vụ và sử dụng dịch vụ mạng thông tin di động hay không. Có ý kiến đề nghị bổ sung, làm rõ nguyên tắc, yêu cầu, điều kiện để xác định hạn mức sử dụng băng tần nhằm bảo đảm phù hợp với Hiến pháp 2013 và Luật Cạnh tranh về quyền tự do kinh doanh, quyền tự do cạnh tranh của doanh nghiệp.</w:t>
      </w:r>
    </w:p>
    <w:p w:rsidR="006049C7" w:rsidRPr="00CB1022" w:rsidRDefault="006049C7" w:rsidP="0046645A">
      <w:pPr>
        <w:pStyle w:val="NoSpacing"/>
        <w:numPr>
          <w:ilvl w:val="0"/>
          <w:numId w:val="0"/>
        </w:numPr>
        <w:spacing w:before="0" w:line="240" w:lineRule="auto"/>
        <w:ind w:firstLine="720"/>
        <w:rPr>
          <w:i w:val="0"/>
          <w:color w:val="auto"/>
          <w:szCs w:val="28"/>
        </w:rPr>
      </w:pPr>
      <w:r w:rsidRPr="00CB1022">
        <w:rPr>
          <w:i w:val="0"/>
          <w:color w:val="auto"/>
          <w:szCs w:val="28"/>
        </w:rPr>
        <w:t>Thường trực Ủy ban KH,CN&amp;MT</w:t>
      </w:r>
      <w:r w:rsidR="00770DE4" w:rsidRPr="00CB1022">
        <w:rPr>
          <w:i w:val="0"/>
          <w:color w:val="auto"/>
          <w:szCs w:val="28"/>
        </w:rPr>
        <w:t>xin</w:t>
      </w:r>
      <w:r w:rsidRPr="00CB1022">
        <w:rPr>
          <w:i w:val="0"/>
          <w:color w:val="auto"/>
          <w:szCs w:val="28"/>
        </w:rPr>
        <w:t xml:space="preserve"> báo cáo</w:t>
      </w:r>
      <w:r w:rsidR="00B810D7" w:rsidRPr="00CB1022">
        <w:rPr>
          <w:i w:val="0"/>
          <w:color w:val="auto"/>
          <w:szCs w:val="28"/>
        </w:rPr>
        <w:t xml:space="preserve"> như sau</w:t>
      </w:r>
      <w:r w:rsidRPr="00CB1022">
        <w:rPr>
          <w:i w:val="0"/>
          <w:color w:val="auto"/>
          <w:szCs w:val="28"/>
        </w:rPr>
        <w:t>:</w:t>
      </w:r>
    </w:p>
    <w:p w:rsidR="00E50532" w:rsidRPr="00CB1022" w:rsidRDefault="00E50532" w:rsidP="0046645A">
      <w:pPr>
        <w:pStyle w:val="NoSpacing"/>
        <w:numPr>
          <w:ilvl w:val="0"/>
          <w:numId w:val="0"/>
        </w:numPr>
        <w:spacing w:before="0" w:line="240" w:lineRule="auto"/>
        <w:ind w:firstLine="720"/>
        <w:rPr>
          <w:i w:val="0"/>
          <w:color w:val="auto"/>
          <w:szCs w:val="28"/>
        </w:rPr>
      </w:pPr>
      <w:r w:rsidRPr="00CB1022">
        <w:rPr>
          <w:i w:val="0"/>
          <w:color w:val="auto"/>
          <w:szCs w:val="28"/>
        </w:rPr>
        <w:t>Băng tần dành cho thông tin di động là hữu hạ</w:t>
      </w:r>
      <w:r w:rsidR="00FF2044" w:rsidRPr="00CB1022">
        <w:rPr>
          <w:i w:val="0"/>
          <w:color w:val="auto"/>
          <w:szCs w:val="28"/>
        </w:rPr>
        <w:t>n.N</w:t>
      </w:r>
      <w:r w:rsidRPr="00CB1022">
        <w:rPr>
          <w:i w:val="0"/>
          <w:color w:val="auto"/>
          <w:szCs w:val="28"/>
        </w:rPr>
        <w:t>ếu không giới hạn tổng độ rộng băng tần</w:t>
      </w:r>
      <w:r w:rsidR="004408BB" w:rsidRPr="00CB1022">
        <w:rPr>
          <w:i w:val="0"/>
          <w:color w:val="auto"/>
          <w:szCs w:val="28"/>
        </w:rPr>
        <w:t xml:space="preserve"> thông tin di động</w:t>
      </w:r>
      <w:r w:rsidRPr="00CB1022">
        <w:rPr>
          <w:i w:val="0"/>
          <w:color w:val="auto"/>
          <w:szCs w:val="28"/>
        </w:rPr>
        <w:t xml:space="preserve"> mà một doanh nghiệp được sử dụng thì với phương thức cấp phép thông qua đấu giá và cho phép chuyển nhượng có thể dẫn đến tình trạng doanh nghiệp có tiềm lực kinh tế mạnh sẽ thâu tóm lượng lớn tần số, các doanh nghiệp khác bị ảnh hưởng, có thể dẫn đến tình trạng độc quyền, làm giảm, thậm chí triệt tiêu tính cạnh tranh của thị trường.</w:t>
      </w:r>
    </w:p>
    <w:p w:rsidR="00770DE4" w:rsidRPr="00CB1022" w:rsidRDefault="00770DE4" w:rsidP="0046645A">
      <w:pPr>
        <w:pStyle w:val="NoSpacing"/>
        <w:numPr>
          <w:ilvl w:val="0"/>
          <w:numId w:val="0"/>
        </w:numPr>
        <w:spacing w:before="0" w:line="240" w:lineRule="auto"/>
        <w:ind w:firstLine="720"/>
        <w:rPr>
          <w:i w:val="0"/>
          <w:color w:val="auto"/>
          <w:szCs w:val="28"/>
        </w:rPr>
      </w:pPr>
      <w:r w:rsidRPr="00CB1022">
        <w:rPr>
          <w:i w:val="0"/>
          <w:color w:val="auto"/>
          <w:szCs w:val="28"/>
        </w:rPr>
        <w:t xml:space="preserve">Quy định giới hạn tổng độ rộng </w:t>
      </w:r>
      <w:r w:rsidR="00E51768" w:rsidRPr="00CB1022">
        <w:rPr>
          <w:i w:val="0"/>
          <w:color w:val="auto"/>
          <w:szCs w:val="28"/>
        </w:rPr>
        <w:t xml:space="preserve">băng tần thông tin di động </w:t>
      </w:r>
      <w:r w:rsidRPr="00CB1022">
        <w:rPr>
          <w:i w:val="0"/>
          <w:color w:val="auto"/>
          <w:szCs w:val="28"/>
        </w:rPr>
        <w:t>được cấp phép áp dụng với mọi doanh nghiệp. Do đó, không gây bất bình đẳng đối với một doanh nghiệp cụ thể nào, không làm giảm sức cạnh tranh của thị trường và cũng không ảnh hưởng đến quyền lợi của người dân khi lựa chọn doanh nghiệp cung cấp dịch vụ</w:t>
      </w:r>
      <w:r w:rsidR="00043207" w:rsidRPr="00CB1022">
        <w:rPr>
          <w:i w:val="0"/>
          <w:color w:val="auto"/>
          <w:szCs w:val="28"/>
        </w:rPr>
        <w:t>, không cản trở quyền tự do kinh doanh và cạnh tranh của doanh nghiệp, không trái với khoản 2 Điều 14 và Điều 33 Hiế</w:t>
      </w:r>
      <w:r w:rsidR="006E1AF1" w:rsidRPr="00CB1022">
        <w:rPr>
          <w:i w:val="0"/>
          <w:color w:val="auto"/>
          <w:szCs w:val="28"/>
        </w:rPr>
        <w:t>n pháp năm 2013,</w:t>
      </w:r>
      <w:r w:rsidR="00043207" w:rsidRPr="00CB1022">
        <w:rPr>
          <w:i w:val="0"/>
          <w:color w:val="auto"/>
          <w:szCs w:val="28"/>
        </w:rPr>
        <w:t xml:space="preserve"> Luật Cạnh tranh</w:t>
      </w:r>
      <w:r w:rsidRPr="00CB1022">
        <w:rPr>
          <w:i w:val="0"/>
          <w:color w:val="auto"/>
          <w:szCs w:val="28"/>
        </w:rPr>
        <w:t>.</w:t>
      </w:r>
    </w:p>
    <w:p w:rsidR="004357F5" w:rsidRPr="00CB1022" w:rsidRDefault="00654830" w:rsidP="0046645A">
      <w:pPr>
        <w:pStyle w:val="NoSpacing"/>
        <w:numPr>
          <w:ilvl w:val="0"/>
          <w:numId w:val="0"/>
        </w:numPr>
        <w:spacing w:before="0" w:line="240" w:lineRule="auto"/>
        <w:ind w:firstLine="720"/>
        <w:rPr>
          <w:i w:val="0"/>
          <w:color w:val="auto"/>
          <w:szCs w:val="28"/>
        </w:rPr>
      </w:pPr>
      <w:r w:rsidRPr="00CB1022">
        <w:rPr>
          <w:i w:val="0"/>
          <w:color w:val="auto"/>
          <w:szCs w:val="28"/>
        </w:rPr>
        <w:t>Theo k</w:t>
      </w:r>
      <w:r w:rsidR="00770DE4" w:rsidRPr="00CB1022">
        <w:rPr>
          <w:i w:val="0"/>
          <w:color w:val="auto"/>
          <w:szCs w:val="28"/>
        </w:rPr>
        <w:t xml:space="preserve">inh nghiệm </w:t>
      </w:r>
      <w:r w:rsidR="002F7E68" w:rsidRPr="00CB1022">
        <w:rPr>
          <w:i w:val="0"/>
          <w:color w:val="auto"/>
          <w:szCs w:val="28"/>
        </w:rPr>
        <w:t xml:space="preserve">của </w:t>
      </w:r>
      <w:r w:rsidR="00770DE4" w:rsidRPr="00CB1022">
        <w:rPr>
          <w:i w:val="0"/>
          <w:color w:val="auto"/>
          <w:szCs w:val="28"/>
        </w:rPr>
        <w:t xml:space="preserve">22 </w:t>
      </w:r>
      <w:r w:rsidR="00D010B5" w:rsidRPr="00CB1022">
        <w:rPr>
          <w:i w:val="0"/>
          <w:color w:val="auto"/>
          <w:szCs w:val="28"/>
        </w:rPr>
        <w:t>quốc gia</w:t>
      </w:r>
      <w:r w:rsidR="00770DE4" w:rsidRPr="00CB1022">
        <w:rPr>
          <w:i w:val="0"/>
          <w:color w:val="auto"/>
          <w:szCs w:val="28"/>
        </w:rPr>
        <w:t xml:space="preserve"> thuộc </w:t>
      </w:r>
      <w:r w:rsidR="00B01E41" w:rsidRPr="00CB1022">
        <w:rPr>
          <w:i w:val="0"/>
          <w:color w:val="auto"/>
          <w:szCs w:val="28"/>
        </w:rPr>
        <w:t>T</w:t>
      </w:r>
      <w:r w:rsidR="00770DE4" w:rsidRPr="00CB1022">
        <w:rPr>
          <w:i w:val="0"/>
          <w:color w:val="auto"/>
          <w:szCs w:val="28"/>
        </w:rPr>
        <w:t>ổ chức hợp tác và phát triển kinh tế (OECD), có 19/22 quốc gia (chiếm 86%) quy định giới hạn băng tần</w:t>
      </w:r>
      <w:r w:rsidR="00B51186" w:rsidRPr="00CB1022">
        <w:rPr>
          <w:i w:val="0"/>
          <w:color w:val="auto"/>
          <w:szCs w:val="28"/>
        </w:rPr>
        <w:t xml:space="preserve"> thông tin di động</w:t>
      </w:r>
      <w:r w:rsidR="00770DE4" w:rsidRPr="00CB1022">
        <w:rPr>
          <w:i w:val="0"/>
          <w:color w:val="auto"/>
          <w:szCs w:val="28"/>
        </w:rPr>
        <w:t xml:space="preserve"> một doanh nghiệp được cấp.</w:t>
      </w:r>
    </w:p>
    <w:p w:rsidR="004357F5" w:rsidRPr="00CB1022" w:rsidRDefault="004357F5" w:rsidP="0046645A">
      <w:pPr>
        <w:pStyle w:val="NoSpacing"/>
        <w:numPr>
          <w:ilvl w:val="0"/>
          <w:numId w:val="0"/>
        </w:numPr>
        <w:spacing w:before="0" w:line="240" w:lineRule="auto"/>
        <w:ind w:firstLine="720"/>
        <w:rPr>
          <w:i w:val="0"/>
          <w:color w:val="auto"/>
          <w:spacing w:val="-6"/>
          <w:szCs w:val="28"/>
        </w:rPr>
      </w:pPr>
      <w:r w:rsidRPr="00CB1022">
        <w:rPr>
          <w:i w:val="0"/>
          <w:color w:val="auto"/>
          <w:spacing w:val="-6"/>
          <w:szCs w:val="28"/>
        </w:rPr>
        <w:t xml:space="preserve">Vì vậy, </w:t>
      </w:r>
      <w:r w:rsidR="006D6032" w:rsidRPr="00CB1022">
        <w:rPr>
          <w:i w:val="0"/>
          <w:color w:val="auto"/>
          <w:spacing w:val="-6"/>
          <w:szCs w:val="28"/>
        </w:rPr>
        <w:t xml:space="preserve">Thường trực Ủy ban KH,CN&amp;MT </w:t>
      </w:r>
      <w:r w:rsidRPr="00CB1022">
        <w:rPr>
          <w:rFonts w:eastAsia="Times New Roman"/>
          <w:i w:val="0"/>
          <w:color w:val="auto"/>
          <w:spacing w:val="-6"/>
          <w:szCs w:val="28"/>
        </w:rPr>
        <w:t>đề nghị cho giữ quy định này như dự thảo Luật.</w:t>
      </w:r>
    </w:p>
    <w:p w:rsidR="00E71209" w:rsidRPr="00CB1022" w:rsidRDefault="00F31CF9" w:rsidP="0046645A">
      <w:pPr>
        <w:pStyle w:val="ListParagraph"/>
        <w:tabs>
          <w:tab w:val="left" w:pos="851"/>
        </w:tabs>
        <w:ind w:firstLine="720"/>
        <w:rPr>
          <w:szCs w:val="28"/>
        </w:rPr>
      </w:pPr>
      <w:r w:rsidRPr="00CB1022">
        <w:rPr>
          <w:szCs w:val="28"/>
        </w:rPr>
        <w:t xml:space="preserve">2. </w:t>
      </w:r>
      <w:r w:rsidR="00E71209" w:rsidRPr="00CB1022">
        <w:rPr>
          <w:szCs w:val="28"/>
        </w:rPr>
        <w:t>Về phương thức cấp phép (khoản 5, 6, 7, 8 Điều 1 dự thảo Luật)</w:t>
      </w:r>
    </w:p>
    <w:p w:rsidR="004444A2" w:rsidRPr="00CB1022" w:rsidRDefault="00516E9B" w:rsidP="0046645A">
      <w:pPr>
        <w:pStyle w:val="NoSpacing"/>
        <w:numPr>
          <w:ilvl w:val="0"/>
          <w:numId w:val="0"/>
        </w:numPr>
        <w:spacing w:before="0" w:line="240" w:lineRule="auto"/>
        <w:ind w:firstLine="720"/>
        <w:rPr>
          <w:color w:val="auto"/>
          <w:szCs w:val="28"/>
        </w:rPr>
      </w:pPr>
      <w:r w:rsidRPr="00CB1022">
        <w:rPr>
          <w:color w:val="auto"/>
          <w:szCs w:val="28"/>
        </w:rPr>
        <w:t>Có ý kiến đề nghị cân nhắc thận trọng</w:t>
      </w:r>
      <w:r w:rsidR="001A6125" w:rsidRPr="00CB1022">
        <w:rPr>
          <w:color w:val="auto"/>
          <w:szCs w:val="28"/>
        </w:rPr>
        <w:t xml:space="preserve"> để</w:t>
      </w:r>
      <w:r w:rsidRPr="00CB1022">
        <w:rPr>
          <w:color w:val="auto"/>
          <w:szCs w:val="28"/>
        </w:rPr>
        <w:t xml:space="preserve"> đưa ra được phương thức cấp phép phù hợp trong 5 năm tới hoặc lâu hơn sao cho phù hợp với thực tiễn; </w:t>
      </w:r>
      <w:r w:rsidR="00E245E7" w:rsidRPr="00CB1022">
        <w:rPr>
          <w:color w:val="auto"/>
          <w:szCs w:val="28"/>
        </w:rPr>
        <w:t xml:space="preserve">có ý </w:t>
      </w:r>
      <w:r w:rsidR="00E245E7" w:rsidRPr="00CB1022">
        <w:rPr>
          <w:color w:val="auto"/>
          <w:szCs w:val="28"/>
        </w:rPr>
        <w:lastRenderedPageBreak/>
        <w:t xml:space="preserve">kiến đề nghị chỉ đấu giá, không thi tuyển; </w:t>
      </w:r>
      <w:r w:rsidRPr="00CB1022">
        <w:rPr>
          <w:color w:val="auto"/>
          <w:szCs w:val="28"/>
        </w:rPr>
        <w:t>nhiều ý kiến đề nghị quy định tiêu chí, điều kiện cấp giấy phép sử dụng tần số VTĐ cho từng phương thức.</w:t>
      </w:r>
    </w:p>
    <w:p w:rsidR="00C80868" w:rsidRPr="00CB1022" w:rsidRDefault="00AE121F" w:rsidP="0046645A">
      <w:pPr>
        <w:pStyle w:val="NoSpacing"/>
        <w:numPr>
          <w:ilvl w:val="0"/>
          <w:numId w:val="0"/>
        </w:numPr>
        <w:spacing w:before="0" w:line="240" w:lineRule="auto"/>
        <w:ind w:firstLine="720"/>
        <w:rPr>
          <w:i w:val="0"/>
          <w:color w:val="auto"/>
          <w:szCs w:val="28"/>
        </w:rPr>
      </w:pPr>
      <w:r w:rsidRPr="00CB1022">
        <w:rPr>
          <w:i w:val="0"/>
          <w:color w:val="auto"/>
          <w:szCs w:val="28"/>
        </w:rPr>
        <w:t xml:space="preserve">Thường trực Ủy ban KH,CN&amp;MT xin báo cáo </w:t>
      </w:r>
      <w:r w:rsidR="00C80868" w:rsidRPr="00CB1022">
        <w:rPr>
          <w:i w:val="0"/>
          <w:color w:val="auto"/>
          <w:szCs w:val="28"/>
        </w:rPr>
        <w:t>như sau:</w:t>
      </w:r>
    </w:p>
    <w:p w:rsidR="00D15491" w:rsidRPr="00CB1022" w:rsidRDefault="00D15491" w:rsidP="0046645A">
      <w:pPr>
        <w:spacing w:after="120"/>
        <w:ind w:firstLine="720"/>
        <w:jc w:val="both"/>
      </w:pPr>
      <w:r w:rsidRPr="00CB1022">
        <w:t>Dự thảo Luật tiếp tục kế thừa và giữ cả 3 phương thức cấp phép như Luật Tần số VTĐ năm 2009, trong đó bổ sung quy định cụ thể về loại băng tần, kênh tần số được đấu giá, thi tuyển và cấp trực tiếp; điều kiện tham gia đấu giá, thi tuyển quyền sử dụng tần số VTĐ để bảo đảm tính linh hoạt, phù hợp với từng hoàn cảnh, điều kiện cụ thể khi triển khai áp dụng.</w:t>
      </w:r>
    </w:p>
    <w:p w:rsidR="00D15491" w:rsidRPr="00CB1022" w:rsidRDefault="0054445E" w:rsidP="0046645A">
      <w:pPr>
        <w:pStyle w:val="NoSpacing"/>
        <w:numPr>
          <w:ilvl w:val="0"/>
          <w:numId w:val="0"/>
        </w:numPr>
        <w:spacing w:before="0" w:line="240" w:lineRule="auto"/>
        <w:ind w:firstLine="720"/>
        <w:rPr>
          <w:i w:val="0"/>
          <w:color w:val="auto"/>
        </w:rPr>
      </w:pPr>
      <w:r w:rsidRPr="00CB1022">
        <w:rPr>
          <w:i w:val="0"/>
          <w:color w:val="auto"/>
        </w:rPr>
        <w:t>Trong d</w:t>
      </w:r>
      <w:r w:rsidR="00A53F14" w:rsidRPr="00CB1022">
        <w:rPr>
          <w:i w:val="0"/>
          <w:color w:val="auto"/>
        </w:rPr>
        <w:t>ự thảo Luật</w:t>
      </w:r>
      <w:r w:rsidRPr="00CB1022">
        <w:rPr>
          <w:i w:val="0"/>
          <w:color w:val="auto"/>
        </w:rPr>
        <w:t>,</w:t>
      </w:r>
      <w:r w:rsidR="00D15491" w:rsidRPr="00CB1022">
        <w:rPr>
          <w:i w:val="0"/>
          <w:color w:val="auto"/>
        </w:rPr>
        <w:t xml:space="preserve">phương thức </w:t>
      </w:r>
      <w:r w:rsidR="00A53F14" w:rsidRPr="00CB1022">
        <w:rPr>
          <w:i w:val="0"/>
          <w:color w:val="auto"/>
        </w:rPr>
        <w:t xml:space="preserve">cấp phép thông qua </w:t>
      </w:r>
      <w:r w:rsidR="00D15491" w:rsidRPr="00CB1022">
        <w:rPr>
          <w:i w:val="0"/>
          <w:color w:val="auto"/>
        </w:rPr>
        <w:t>đấu giá</w:t>
      </w:r>
      <w:r w:rsidRPr="00CB1022">
        <w:rPr>
          <w:i w:val="0"/>
          <w:color w:val="auto"/>
        </w:rPr>
        <w:t xml:space="preserve"> đã được chú trọng hơn</w:t>
      </w:r>
      <w:r w:rsidR="00A53F14" w:rsidRPr="00CB1022">
        <w:rPr>
          <w:i w:val="0"/>
          <w:color w:val="auto"/>
        </w:rPr>
        <w:t>, bởi vì c</w:t>
      </w:r>
      <w:r w:rsidR="00D15491" w:rsidRPr="00CB1022">
        <w:rPr>
          <w:i w:val="0"/>
          <w:color w:val="auto"/>
        </w:rPr>
        <w:t>ấp phép thông qua đấu giá là cách thức phân bổ tài nguyên minh bạch, rõ ràng</w:t>
      </w:r>
      <w:r w:rsidR="004D5E0E" w:rsidRPr="00CB1022">
        <w:rPr>
          <w:i w:val="0"/>
          <w:color w:val="auto"/>
        </w:rPr>
        <w:t>;</w:t>
      </w:r>
      <w:r w:rsidR="00D15491" w:rsidRPr="00CB1022">
        <w:rPr>
          <w:i w:val="0"/>
          <w:color w:val="auto"/>
        </w:rPr>
        <w:t xml:space="preserve"> doanh nghiệp cạnh tranh về giá để được tiếp cận quyền sử dụng đối với các băng tần, kênh tần số có giá trị thương mại cao. Tại nhiều quốc gia, việc đấu giá đối với loại băng tần, kênh tần số mang lại một nguồn thu lớn cho ngân sách Nhà nước. </w:t>
      </w:r>
      <w:r w:rsidR="000135E7" w:rsidRPr="00CB1022">
        <w:rPr>
          <w:i w:val="0"/>
          <w:color w:val="auto"/>
        </w:rPr>
        <w:t xml:space="preserve">Việc thực hiện </w:t>
      </w:r>
      <w:r w:rsidR="002F1B43" w:rsidRPr="00CB1022">
        <w:rPr>
          <w:i w:val="0"/>
          <w:color w:val="auto"/>
        </w:rPr>
        <w:t xml:space="preserve">cơ chế đấu giá </w:t>
      </w:r>
      <w:r w:rsidR="000135E7" w:rsidRPr="00CB1022">
        <w:rPr>
          <w:i w:val="0"/>
          <w:color w:val="auto"/>
        </w:rPr>
        <w:t>sẽ góp phần</w:t>
      </w:r>
      <w:r w:rsidR="00D15491" w:rsidRPr="00CB1022">
        <w:rPr>
          <w:i w:val="0"/>
          <w:color w:val="auto"/>
        </w:rPr>
        <w:t xml:space="preserve"> hạn chế được những doanh nghiệp không đủ năng lực, qua đó tài nguyên </w:t>
      </w:r>
      <w:r w:rsidR="00D15491" w:rsidRPr="00CB1022">
        <w:rPr>
          <w:i w:val="0"/>
          <w:color w:val="auto"/>
          <w:szCs w:val="28"/>
        </w:rPr>
        <w:t xml:space="preserve">tần </w:t>
      </w:r>
      <w:r w:rsidR="00D15491" w:rsidRPr="00CB1022">
        <w:rPr>
          <w:i w:val="0"/>
          <w:color w:val="auto"/>
        </w:rPr>
        <w:t xml:space="preserve">số </w:t>
      </w:r>
      <w:r w:rsidR="00B33F1B" w:rsidRPr="00CB1022">
        <w:rPr>
          <w:i w:val="0"/>
          <w:color w:val="auto"/>
        </w:rPr>
        <w:t xml:space="preserve">phân bổ </w:t>
      </w:r>
      <w:r w:rsidR="00D15491" w:rsidRPr="00CB1022">
        <w:rPr>
          <w:i w:val="0"/>
          <w:color w:val="auto"/>
        </w:rPr>
        <w:t xml:space="preserve">đến được với những doanh nghiệp có khả năng sử dụng hiệu quả. </w:t>
      </w:r>
    </w:p>
    <w:p w:rsidR="00D15491" w:rsidRPr="00CB1022" w:rsidRDefault="000C4F3C" w:rsidP="0046645A">
      <w:pPr>
        <w:spacing w:after="120"/>
        <w:ind w:firstLine="720"/>
        <w:jc w:val="both"/>
        <w:rPr>
          <w:spacing w:val="2"/>
        </w:rPr>
      </w:pPr>
      <w:r w:rsidRPr="00CB1022">
        <w:rPr>
          <w:spacing w:val="2"/>
        </w:rPr>
        <w:t xml:space="preserve">Các phương thức </w:t>
      </w:r>
      <w:r w:rsidR="00D15491" w:rsidRPr="00CB1022">
        <w:rPr>
          <w:spacing w:val="2"/>
        </w:rPr>
        <w:t>cấp phép không thông qua đấu giá (thi tuyển, cấp trực tiếp)vẫn cần thiết phải duy trì, khi Nhà nước cần tác động trực tiếp vào thị trường như</w:t>
      </w:r>
      <w:r w:rsidR="00B3344B" w:rsidRPr="00CB1022">
        <w:rPr>
          <w:spacing w:val="2"/>
        </w:rPr>
        <w:t>:</w:t>
      </w:r>
      <w:r w:rsidR="00D15491" w:rsidRPr="00CB1022">
        <w:rPr>
          <w:spacing w:val="2"/>
        </w:rPr>
        <w:t xml:space="preserve"> tạo ra các doanh nghiệp mới để thúc đẩy cạnh tranh hoặc phủ sóng </w:t>
      </w:r>
      <w:r w:rsidR="00B3344B" w:rsidRPr="00CB1022">
        <w:rPr>
          <w:spacing w:val="2"/>
        </w:rPr>
        <w:t xml:space="preserve">công nghệ mới trên diện </w:t>
      </w:r>
      <w:r w:rsidR="00D15491" w:rsidRPr="00CB1022">
        <w:rPr>
          <w:spacing w:val="2"/>
        </w:rPr>
        <w:t>rộng</w:t>
      </w:r>
      <w:r w:rsidR="00B3344B" w:rsidRPr="00CB1022">
        <w:rPr>
          <w:spacing w:val="2"/>
        </w:rPr>
        <w:t xml:space="preserve"> trong một khoảng thời gian nhất định</w:t>
      </w:r>
      <w:r w:rsidR="00B07978" w:rsidRPr="00CB1022">
        <w:rPr>
          <w:spacing w:val="2"/>
        </w:rPr>
        <w:t xml:space="preserve"> hoặc trong trường hợp đặc biệt</w:t>
      </w:r>
      <w:r w:rsidR="00B3344B" w:rsidRPr="00CB1022">
        <w:rPr>
          <w:spacing w:val="2"/>
        </w:rPr>
        <w:t>.</w:t>
      </w:r>
    </w:p>
    <w:p w:rsidR="00A53F14" w:rsidRPr="00CB1022" w:rsidRDefault="00452EB2" w:rsidP="0046645A">
      <w:pPr>
        <w:spacing w:after="120"/>
        <w:ind w:firstLine="720"/>
        <w:jc w:val="both"/>
        <w:rPr>
          <w:spacing w:val="-8"/>
        </w:rPr>
      </w:pPr>
      <w:r w:rsidRPr="00CB1022">
        <w:t xml:space="preserve">Tiếp thu ý kiến </w:t>
      </w:r>
      <w:r w:rsidR="00201C93" w:rsidRPr="00CB1022">
        <w:t>ĐBQH</w:t>
      </w:r>
      <w:r w:rsidRPr="00CB1022">
        <w:t xml:space="preserve">, </w:t>
      </w:r>
      <w:r w:rsidR="002C04FD" w:rsidRPr="00CB1022">
        <w:t xml:space="preserve">các nội dung về </w:t>
      </w:r>
      <w:r w:rsidRPr="00CB1022">
        <w:t>p</w:t>
      </w:r>
      <w:r w:rsidR="00D96EFB" w:rsidRPr="00CB1022">
        <w:t>hương thức</w:t>
      </w:r>
      <w:r w:rsidR="005D19C2" w:rsidRPr="00CB1022">
        <w:t>, điều kiện</w:t>
      </w:r>
      <w:r w:rsidR="00D96EFB" w:rsidRPr="00CB1022">
        <w:t xml:space="preserve"> cấp phép</w:t>
      </w:r>
      <w:r w:rsidR="005D19C2" w:rsidRPr="00CB1022">
        <w:t xml:space="preserve"> thông qua đấu giá, thi tuyển, cấp trực tiếp </w:t>
      </w:r>
      <w:r w:rsidR="00176001" w:rsidRPr="00CB1022">
        <w:t xml:space="preserve">đã </w:t>
      </w:r>
      <w:r w:rsidR="005D19C2" w:rsidRPr="00CB1022">
        <w:t>được thể hiện tại các khoản 5, 6, 7, 8 Điều 1 dự thảo Luật.</w:t>
      </w:r>
    </w:p>
    <w:p w:rsidR="00E71209" w:rsidRPr="00CB1022" w:rsidRDefault="003603E7" w:rsidP="0046645A">
      <w:pPr>
        <w:tabs>
          <w:tab w:val="left" w:pos="851"/>
        </w:tabs>
        <w:spacing w:after="120"/>
        <w:ind w:firstLine="720"/>
        <w:jc w:val="both"/>
        <w:rPr>
          <w:rFonts w:ascii="Times New Roman Bold" w:hAnsi="Times New Roman Bold"/>
          <w:b/>
          <w:bCs/>
          <w:spacing w:val="-4"/>
        </w:rPr>
      </w:pPr>
      <w:r w:rsidRPr="00CB1022">
        <w:rPr>
          <w:rFonts w:ascii="Times New Roman Bold" w:hAnsi="Times New Roman Bold"/>
          <w:b/>
          <w:bCs/>
          <w:spacing w:val="-4"/>
        </w:rPr>
        <w:t xml:space="preserve">3. </w:t>
      </w:r>
      <w:r w:rsidR="00E71209" w:rsidRPr="00CB1022">
        <w:rPr>
          <w:rFonts w:ascii="Times New Roman Bold" w:hAnsi="Times New Roman Bold"/>
          <w:b/>
          <w:bCs/>
          <w:spacing w:val="-4"/>
        </w:rPr>
        <w:t xml:space="preserve">Về cấp lại giấy phép sử dụng băng tần (khoản </w:t>
      </w:r>
      <w:r w:rsidR="00B27C70" w:rsidRPr="00CB1022">
        <w:rPr>
          <w:rFonts w:ascii="Times New Roman Bold" w:hAnsi="Times New Roman Bold"/>
          <w:b/>
          <w:bCs/>
          <w:spacing w:val="-4"/>
        </w:rPr>
        <w:t>10</w:t>
      </w:r>
      <w:r w:rsidR="00E71209" w:rsidRPr="00CB1022">
        <w:rPr>
          <w:rFonts w:ascii="Times New Roman Bold" w:hAnsi="Times New Roman Bold"/>
          <w:b/>
          <w:bCs/>
          <w:spacing w:val="-4"/>
        </w:rPr>
        <w:t xml:space="preserve"> Điều 1 dự thảo Luật)</w:t>
      </w:r>
    </w:p>
    <w:p w:rsidR="00B712DC" w:rsidRPr="00CB1022" w:rsidRDefault="00B712DC" w:rsidP="0046645A">
      <w:pPr>
        <w:pStyle w:val="NoSpacing"/>
        <w:numPr>
          <w:ilvl w:val="0"/>
          <w:numId w:val="0"/>
        </w:numPr>
        <w:spacing w:before="0" w:line="240" w:lineRule="auto"/>
        <w:ind w:firstLine="720"/>
        <w:rPr>
          <w:color w:val="auto"/>
          <w:szCs w:val="28"/>
        </w:rPr>
      </w:pPr>
      <w:r w:rsidRPr="00CB1022">
        <w:rPr>
          <w:color w:val="auto"/>
          <w:szCs w:val="28"/>
        </w:rPr>
        <w:t>Một số ý kiến đề nghị làm rõ tại sao có quy định các mốc thời gian doanh nghiệp phải nộp đề nghị cấp lại là 03 năm và 06 tháng; có thể nâng từ 03 năm lên thành 05 năm để tạo điều kiện cho doanh nghiệp chủ động phương án kinh doanh không; có ý kiến đề nghị xem xét thời hạn cấp lại để</w:t>
      </w:r>
      <w:r w:rsidR="00B23B54" w:rsidRPr="00CB1022">
        <w:rPr>
          <w:color w:val="auto"/>
          <w:szCs w:val="28"/>
        </w:rPr>
        <w:t xml:space="preserve"> tránh tì</w:t>
      </w:r>
      <w:r w:rsidRPr="00CB1022">
        <w:rPr>
          <w:color w:val="auto"/>
          <w:szCs w:val="28"/>
        </w:rPr>
        <w:t>nh trạng giấy phép hết hạn rồi nhưng thủ tục cấp lại vẫn chưa kịp.</w:t>
      </w:r>
      <w:r w:rsidR="00BD6E9F" w:rsidRPr="00CB1022">
        <w:rPr>
          <w:color w:val="auto"/>
          <w:szCs w:val="28"/>
        </w:rPr>
        <w:t xml:space="preserve"> Một số ý kiến đề nghị thể hiện lại quy định về cấp lại giấy phép cho rõ ràng. Một số ý kiến đề nghị giao Bộ trưởng Bộ Thông tin và Truyền thông quy định tiêu chí cụ thể xác định tính hiệu quả sử dụng băng tần, kênh tần được cấp lại.</w:t>
      </w:r>
    </w:p>
    <w:p w:rsidR="002E6120" w:rsidRPr="00CB1022" w:rsidRDefault="005C44A2" w:rsidP="0046645A">
      <w:pPr>
        <w:spacing w:after="120"/>
        <w:ind w:firstLine="720"/>
        <w:jc w:val="both"/>
      </w:pPr>
      <w:r w:rsidRPr="00CB1022">
        <w:t>Thường trực Ủy ban KH,CN&amp;MT</w:t>
      </w:r>
      <w:r w:rsidR="000D6445" w:rsidRPr="00CB1022">
        <w:t xml:space="preserve"> xin</w:t>
      </w:r>
      <w:r w:rsidRPr="00CB1022">
        <w:t xml:space="preserve"> báo cáo như sau:</w:t>
      </w:r>
      <w:r w:rsidR="003949C9" w:rsidRPr="00CB1022">
        <w:t>d</w:t>
      </w:r>
      <w:r w:rsidR="002E6120" w:rsidRPr="00CB1022">
        <w:t xml:space="preserve">ự thảo Luật </w:t>
      </w:r>
      <w:r w:rsidR="005D19C2" w:rsidRPr="00CB1022">
        <w:t xml:space="preserve">đã tiếp </w:t>
      </w:r>
      <w:r w:rsidR="002E6120" w:rsidRPr="00CB1022">
        <w:t xml:space="preserve">thu </w:t>
      </w:r>
      <w:r w:rsidR="005D19C2" w:rsidRPr="00CB1022">
        <w:t xml:space="preserve">các ý kiến của ĐBQH để </w:t>
      </w:r>
      <w:r w:rsidR="002E6120" w:rsidRPr="00CB1022">
        <w:t xml:space="preserve">quy định rõ </w:t>
      </w:r>
      <w:r w:rsidR="005D19C2" w:rsidRPr="00CB1022">
        <w:t xml:space="preserve">việc </w:t>
      </w:r>
      <w:r w:rsidR="002E6120" w:rsidRPr="00CB1022">
        <w:t>cấp lại giấy phép sử dụng băng tần và các điều kiện để cấp lại giấy phép sử dụng băng tần, như: các khối băng tần đã cấp phép trước đó phải phù hợp với việc phân chia các khối băng tần của quy hoạch băng tần áp dụng cho chu kỳ giấy phép mới; doanh nghiệp không vi phạm cam kết triển khai mạng viễn thông, đã hoàn thành nghĩa vụ tài chính về viễn thông, tần số vô tuyến điện trước đó; nộp đủ, đúng thời hạn tiền cấp quyền sử dụng tần số vô tuyến điện và phí sử dụng tần số vô tuyến điện</w:t>
      </w:r>
      <w:r w:rsidR="003949C9" w:rsidRPr="00CB1022">
        <w:t>..</w:t>
      </w:r>
      <w:r w:rsidR="002E6120" w:rsidRPr="00CB1022">
        <w:t xml:space="preserve">. </w:t>
      </w:r>
      <w:r w:rsidR="005D19C2" w:rsidRPr="00CB1022">
        <w:lastRenderedPageBreak/>
        <w:t>Đồng thời,</w:t>
      </w:r>
      <w:r w:rsidR="004357F5" w:rsidRPr="00CB1022">
        <w:t xml:space="preserve"> tiếp thu ý kiến </w:t>
      </w:r>
      <w:r w:rsidR="00036A31" w:rsidRPr="00CB1022">
        <w:t>ĐBQH</w:t>
      </w:r>
      <w:r w:rsidR="004357F5" w:rsidRPr="00CB1022">
        <w:t>, dự thảo Luật đã</w:t>
      </w:r>
      <w:bookmarkStart w:id="1" w:name="_Hlk112859955"/>
      <w:r w:rsidR="002E6120" w:rsidRPr="00CB1022">
        <w:t xml:space="preserve">quy định </w:t>
      </w:r>
      <w:r w:rsidR="005D19C2" w:rsidRPr="00CB1022">
        <w:t xml:space="preserve">rõ </w:t>
      </w:r>
      <w:r w:rsidR="002E6120" w:rsidRPr="00CB1022">
        <w:t>trách nhiệm của Bộ Thông tin và Truyền thông phải thông báo quy hoạch băng tần chậm nhất 03 năm trước ngày giấy phép sử dụng băng tần hết hiệu lực</w:t>
      </w:r>
      <w:r w:rsidR="00006629" w:rsidRPr="00CB1022">
        <w:t>.Đ</w:t>
      </w:r>
      <w:r w:rsidR="002E6120" w:rsidRPr="00CB1022">
        <w:t>ây là khoảng thời gian đủ dài, đảm bảo doanh nghiệp còn có thời gian để thực hiện chuyển đổi mạng lưới và khách hàng nếu băng tần không được cấp lại.</w:t>
      </w:r>
    </w:p>
    <w:p w:rsidR="00B575CB" w:rsidRPr="00CB1022" w:rsidRDefault="00B575CB" w:rsidP="0046645A">
      <w:pPr>
        <w:spacing w:after="120"/>
        <w:ind w:firstLine="720"/>
        <w:jc w:val="both"/>
        <w:rPr>
          <w:rStyle w:val="Strong"/>
          <w:spacing w:val="-4"/>
        </w:rPr>
      </w:pPr>
      <w:r w:rsidRPr="00CB1022">
        <w:rPr>
          <w:spacing w:val="-4"/>
        </w:rPr>
        <w:t>Tiếp thu ý kiến của ĐBQH, dự thảo Luật đã sửa đổi quy định mốc thời gian doanh nghiệp phải nộp đề nghị cấp lại là 03 năm và 06 tháng tại khoản 10 Điều 1.</w:t>
      </w:r>
    </w:p>
    <w:bookmarkEnd w:id="1"/>
    <w:p w:rsidR="00E71209" w:rsidRPr="00CB1022" w:rsidRDefault="004221D3" w:rsidP="0046645A">
      <w:pPr>
        <w:pStyle w:val="Heading2"/>
        <w:keepLines/>
        <w:ind w:firstLine="720"/>
        <w:rPr>
          <w:szCs w:val="28"/>
        </w:rPr>
      </w:pPr>
      <w:r w:rsidRPr="00CB1022">
        <w:rPr>
          <w:szCs w:val="28"/>
          <w:lang w:val="en-US"/>
        </w:rPr>
        <w:t xml:space="preserve">4. </w:t>
      </w:r>
      <w:r w:rsidR="00E71209" w:rsidRPr="00CB1022">
        <w:rPr>
          <w:szCs w:val="28"/>
        </w:rPr>
        <w:t>Về sử dụng tần số</w:t>
      </w:r>
      <w:r w:rsidR="00E87BA4" w:rsidRPr="00CB1022">
        <w:rPr>
          <w:szCs w:val="28"/>
          <w:lang w:val="en-US"/>
        </w:rPr>
        <w:t xml:space="preserve"> VTĐ được phân bổ riêngphục vụ </w:t>
      </w:r>
      <w:r w:rsidR="00E71209" w:rsidRPr="00CB1022">
        <w:rPr>
          <w:szCs w:val="28"/>
          <w:lang w:val="vi-VN"/>
        </w:rPr>
        <w:t>quốc phòng</w:t>
      </w:r>
      <w:r w:rsidR="00E87BA4" w:rsidRPr="00CB1022">
        <w:rPr>
          <w:szCs w:val="28"/>
          <w:lang w:val="en-US"/>
        </w:rPr>
        <w:t>,</w:t>
      </w:r>
      <w:r w:rsidR="00E71209" w:rsidRPr="00CB1022">
        <w:rPr>
          <w:szCs w:val="28"/>
          <w:lang w:val="vi-VN"/>
        </w:rPr>
        <w:t xml:space="preserve"> an ninh </w:t>
      </w:r>
      <w:r w:rsidR="00E87BA4" w:rsidRPr="00CB1022">
        <w:rPr>
          <w:szCs w:val="28"/>
          <w:lang w:val="en-US"/>
        </w:rPr>
        <w:t xml:space="preserve">để </w:t>
      </w:r>
      <w:r w:rsidR="00E71209" w:rsidRPr="00CB1022">
        <w:rPr>
          <w:szCs w:val="28"/>
          <w:lang w:val="vi-VN"/>
        </w:rPr>
        <w:t xml:space="preserve">kết hợp phát triển kinh tế </w:t>
      </w:r>
      <w:r w:rsidR="00E71209" w:rsidRPr="00CB1022">
        <w:rPr>
          <w:szCs w:val="28"/>
        </w:rPr>
        <w:t>(điểm c khoản 1</w:t>
      </w:r>
      <w:r w:rsidR="008B3FE6" w:rsidRPr="00CB1022">
        <w:rPr>
          <w:szCs w:val="28"/>
          <w:lang w:val="en-US"/>
        </w:rPr>
        <w:t>7</w:t>
      </w:r>
      <w:r w:rsidR="00E71209" w:rsidRPr="00CB1022">
        <w:rPr>
          <w:szCs w:val="28"/>
        </w:rPr>
        <w:t xml:space="preserve"> Điều 1</w:t>
      </w:r>
      <w:r w:rsidR="005F79B0" w:rsidRPr="00CB1022">
        <w:rPr>
          <w:szCs w:val="28"/>
          <w:lang w:val="en-US"/>
        </w:rPr>
        <w:t xml:space="preserve"> dự thảo Luật</w:t>
      </w:r>
      <w:r w:rsidR="00E71209" w:rsidRPr="00CB1022">
        <w:rPr>
          <w:szCs w:val="28"/>
        </w:rPr>
        <w:t xml:space="preserve">) </w:t>
      </w:r>
    </w:p>
    <w:p w:rsidR="006F4770" w:rsidRPr="00CB1022" w:rsidRDefault="002537F1" w:rsidP="0046645A">
      <w:pPr>
        <w:pStyle w:val="NoSpacing"/>
        <w:numPr>
          <w:ilvl w:val="0"/>
          <w:numId w:val="0"/>
        </w:numPr>
        <w:spacing w:before="0" w:line="240" w:lineRule="auto"/>
        <w:ind w:firstLine="720"/>
        <w:rPr>
          <w:rFonts w:eastAsia="Times New Roman"/>
          <w:iCs/>
          <w:color w:val="auto"/>
          <w:szCs w:val="28"/>
          <w:lang w:val="pl-PL"/>
        </w:rPr>
      </w:pPr>
      <w:r w:rsidRPr="00CB1022">
        <w:rPr>
          <w:iCs/>
          <w:color w:val="auto"/>
          <w:szCs w:val="28"/>
        </w:rPr>
        <w:t>Qua thảo luận về nội dung này</w:t>
      </w:r>
      <w:r w:rsidR="004357F5" w:rsidRPr="00CB1022">
        <w:rPr>
          <w:iCs/>
          <w:color w:val="auto"/>
          <w:szCs w:val="28"/>
        </w:rPr>
        <w:t xml:space="preserve"> tại </w:t>
      </w:r>
      <w:r w:rsidR="000F7E02" w:rsidRPr="00CB1022">
        <w:rPr>
          <w:iCs/>
          <w:color w:val="auto"/>
          <w:szCs w:val="28"/>
        </w:rPr>
        <w:t>K</w:t>
      </w:r>
      <w:r w:rsidR="004357F5" w:rsidRPr="00CB1022">
        <w:rPr>
          <w:iCs/>
          <w:color w:val="auto"/>
          <w:szCs w:val="28"/>
        </w:rPr>
        <w:t>ỳ họp thứ 3, Quốc hội khóa XV</w:t>
      </w:r>
      <w:r w:rsidR="00F47A2A" w:rsidRPr="00CB1022">
        <w:rPr>
          <w:iCs/>
          <w:color w:val="auto"/>
          <w:szCs w:val="28"/>
        </w:rPr>
        <w:t>,</w:t>
      </w:r>
      <w:r w:rsidRPr="00CB1022">
        <w:rPr>
          <w:iCs/>
          <w:color w:val="auto"/>
          <w:szCs w:val="28"/>
        </w:rPr>
        <w:t xml:space="preserve"> c</w:t>
      </w:r>
      <w:r w:rsidR="006F4770" w:rsidRPr="00CB1022">
        <w:rPr>
          <w:iCs/>
          <w:color w:val="auto"/>
          <w:szCs w:val="28"/>
          <w:lang w:val="id-ID"/>
        </w:rPr>
        <w:t>ó một số</w:t>
      </w:r>
      <w:r w:rsidR="006F4770" w:rsidRPr="00CB1022">
        <w:rPr>
          <w:iCs/>
          <w:color w:val="auto"/>
          <w:szCs w:val="28"/>
          <w:lang w:val="pl-PL"/>
        </w:rPr>
        <w:t xml:space="preserve"> ý kiến</w:t>
      </w:r>
      <w:r w:rsidR="006F4770" w:rsidRPr="00CB1022">
        <w:rPr>
          <w:iCs/>
          <w:color w:val="auto"/>
          <w:szCs w:val="28"/>
          <w:lang w:val="id-ID"/>
        </w:rPr>
        <w:t xml:space="preserve"> (07 ý kiến) </w:t>
      </w:r>
      <w:r w:rsidR="006F4770" w:rsidRPr="00CB1022">
        <w:rPr>
          <w:iCs/>
          <w:color w:val="auto"/>
          <w:szCs w:val="28"/>
          <w:lang w:val="pl-PL"/>
        </w:rPr>
        <w:t xml:space="preserve">tán thành sử dụng tần số </w:t>
      </w:r>
      <w:r w:rsidR="00046706" w:rsidRPr="00CB1022">
        <w:rPr>
          <w:iCs/>
          <w:color w:val="auto"/>
          <w:szCs w:val="28"/>
          <w:lang w:val="pl-PL"/>
        </w:rPr>
        <w:t>VTĐ</w:t>
      </w:r>
      <w:r w:rsidR="006F4770" w:rsidRPr="00CB1022">
        <w:rPr>
          <w:iCs/>
          <w:color w:val="auto"/>
          <w:szCs w:val="28"/>
          <w:lang w:val="pl-PL"/>
        </w:rPr>
        <w:t xml:space="preserve"> được phân bổ riêng phục vụ quốc phòng, an ninh để kết hợp phát triển kinh tế trên cơ sở đánh giá từ thực tiễn cần bảo đảm </w:t>
      </w:r>
      <w:r w:rsidR="00945066" w:rsidRPr="00CB1022">
        <w:rPr>
          <w:iCs/>
          <w:color w:val="auto"/>
          <w:szCs w:val="28"/>
          <w:lang w:val="pl-PL"/>
        </w:rPr>
        <w:t xml:space="preserve">quốc phòng, </w:t>
      </w:r>
      <w:r w:rsidR="006F4770" w:rsidRPr="00CB1022">
        <w:rPr>
          <w:iCs/>
          <w:color w:val="auto"/>
          <w:szCs w:val="28"/>
          <w:lang w:val="pl-PL"/>
        </w:rPr>
        <w:t xml:space="preserve">an ninh và cho rằng nếu sử dụng các mạng kinh tếhiện có thì không đáp ứng được các yêu cầu về thiết bị, bảo mật và triển khai nhiệm vụ; </w:t>
      </w:r>
      <w:r w:rsidR="006F4770" w:rsidRPr="00CB1022">
        <w:rPr>
          <w:iCs/>
          <w:color w:val="auto"/>
          <w:szCs w:val="28"/>
          <w:lang w:val="id-ID"/>
        </w:rPr>
        <w:t>nhiều</w:t>
      </w:r>
      <w:r w:rsidR="006F4770" w:rsidRPr="00CB1022">
        <w:rPr>
          <w:iCs/>
          <w:color w:val="auto"/>
          <w:szCs w:val="28"/>
          <w:lang w:val="pl-PL"/>
        </w:rPr>
        <w:t xml:space="preserve"> ý kiến </w:t>
      </w:r>
      <w:r w:rsidR="006F4770" w:rsidRPr="00CB1022">
        <w:rPr>
          <w:iCs/>
          <w:color w:val="auto"/>
          <w:szCs w:val="28"/>
          <w:lang w:val="id-ID"/>
        </w:rPr>
        <w:t xml:space="preserve">(21 ý kiến) </w:t>
      </w:r>
      <w:r w:rsidR="006F4770" w:rsidRPr="00CB1022">
        <w:rPr>
          <w:rFonts w:eastAsia="Times New Roman"/>
          <w:iCs/>
          <w:color w:val="auto"/>
          <w:szCs w:val="28"/>
          <w:lang w:val="id-ID"/>
        </w:rPr>
        <w:t>đề nghị</w:t>
      </w:r>
      <w:r w:rsidR="006F4770" w:rsidRPr="00CB1022">
        <w:rPr>
          <w:rFonts w:eastAsia="Times New Roman"/>
          <w:iCs/>
          <w:color w:val="auto"/>
          <w:szCs w:val="28"/>
          <w:lang w:val="pl-PL"/>
        </w:rPr>
        <w:t xml:space="preserve"> chưa quy định việc sử dụng tần số </w:t>
      </w:r>
      <w:r w:rsidR="00046706" w:rsidRPr="00CB1022">
        <w:rPr>
          <w:rFonts w:eastAsia="Times New Roman"/>
          <w:iCs/>
          <w:color w:val="auto"/>
          <w:szCs w:val="28"/>
          <w:lang w:val="pl-PL"/>
        </w:rPr>
        <w:t>VTĐ</w:t>
      </w:r>
      <w:r w:rsidR="006F4770" w:rsidRPr="00CB1022">
        <w:rPr>
          <w:rFonts w:eastAsia="Times New Roman"/>
          <w:iCs/>
          <w:color w:val="auto"/>
          <w:szCs w:val="28"/>
          <w:lang w:val="pl-PL"/>
        </w:rPr>
        <w:t xml:space="preserve"> được phân bổ riêng phục vụ quốc phòng, an ninh để kết hợp phát triển kinh tế</w:t>
      </w:r>
      <w:r w:rsidR="006F4770" w:rsidRPr="00CB1022">
        <w:rPr>
          <w:rFonts w:eastAsia="Times New Roman"/>
          <w:iCs/>
          <w:color w:val="auto"/>
          <w:szCs w:val="28"/>
          <w:lang w:val="id-ID"/>
        </w:rPr>
        <w:t>; nhiều ý kiến (19 ý kiến)</w:t>
      </w:r>
      <w:r w:rsidR="006F4770" w:rsidRPr="00CB1022">
        <w:rPr>
          <w:rFonts w:eastAsia="Times New Roman"/>
          <w:iCs/>
          <w:color w:val="auto"/>
          <w:szCs w:val="28"/>
          <w:lang w:val="pl-PL"/>
        </w:rPr>
        <w:t xml:space="preserve"> đề nghị nghiên cứu, cân nhắc kỹ lưỡng thêm về chính sách này vì đây là nội dung lớn của dự án Luật và bởi một số lý do ảnh hưởng đến bảo mật, cạnh tranh, bình đẳng, vấn đề quản lý giám sát của các cơ quan nhà nước, bảo đảm tính khả thi của Luật trong thực tiễn.</w:t>
      </w:r>
    </w:p>
    <w:p w:rsidR="000F3BAF" w:rsidRPr="00CB1022" w:rsidRDefault="00F853D0" w:rsidP="0046645A">
      <w:pPr>
        <w:shd w:val="clear" w:color="auto" w:fill="FFFFFF"/>
        <w:spacing w:after="120"/>
        <w:ind w:firstLine="720"/>
        <w:jc w:val="both"/>
        <w:rPr>
          <w:bCs/>
          <w:lang w:val="es-ES"/>
        </w:rPr>
      </w:pPr>
      <w:r w:rsidRPr="00CB1022">
        <w:t xml:space="preserve">Về vấn đề nêu trên, </w:t>
      </w:r>
      <w:r w:rsidRPr="00CB1022">
        <w:rPr>
          <w:spacing w:val="-2"/>
          <w:lang w:val="id-ID"/>
        </w:rPr>
        <w:t>Thường trực Ủy ban KH,CN&amp;MT</w:t>
      </w:r>
      <w:r w:rsidRPr="00CB1022">
        <w:rPr>
          <w:spacing w:val="-2"/>
        </w:rPr>
        <w:t xml:space="preserve"> đã báo cáo </w:t>
      </w:r>
      <w:r w:rsidRPr="00CB1022">
        <w:rPr>
          <w:lang w:val="vi-VN"/>
        </w:rPr>
        <w:t>Ủy ban Thường vụ Quốc hội t</w:t>
      </w:r>
      <w:r w:rsidRPr="00CB1022">
        <w:t>ại Phiên họp chuyên đề pháp luật tháng 8/2022</w:t>
      </w:r>
      <w:r w:rsidR="00E852AB" w:rsidRPr="00CB1022">
        <w:t>với 02 phương</w:t>
      </w:r>
      <w:r w:rsidR="00A50958" w:rsidRPr="00CB1022">
        <w:t xml:space="preserve"> án</w:t>
      </w:r>
      <w:r w:rsidR="005A2E72" w:rsidRPr="00CB1022">
        <w:t xml:space="preserve"> để Ủy </w:t>
      </w:r>
      <w:r w:rsidR="00CA1390" w:rsidRPr="00CB1022">
        <w:t>ban Thường vụ Quốc hội quyết định,</w:t>
      </w:r>
      <w:r w:rsidR="00A50958" w:rsidRPr="00CB1022">
        <w:t xml:space="preserve"> đó là (i) phương án </w:t>
      </w:r>
      <w:r w:rsidR="001B7412" w:rsidRPr="00CB1022">
        <w:t xml:space="preserve">không quy </w:t>
      </w:r>
      <w:r w:rsidR="00FA2AC2" w:rsidRPr="00CB1022">
        <w:rPr>
          <w:iCs/>
          <w:lang w:val="pl-PL"/>
        </w:rPr>
        <w:t>định</w:t>
      </w:r>
      <w:r w:rsidR="00D316CC" w:rsidRPr="00CB1022">
        <w:rPr>
          <w:iCs/>
          <w:lang w:val="pl-PL"/>
        </w:rPr>
        <w:t xml:space="preserve"> việc sử</w:t>
      </w:r>
      <w:r w:rsidR="00FA2AC2" w:rsidRPr="00CB1022">
        <w:rPr>
          <w:iCs/>
          <w:lang w:val="pl-PL"/>
        </w:rPr>
        <w:t xml:space="preserve"> dụng tần số VTĐ được phân bổ riêng phục vụ quốc phòng, an ninh để kết hợp phát triển kinh tế</w:t>
      </w:r>
      <w:r w:rsidR="00FA2AC2" w:rsidRPr="00CB1022">
        <w:t xml:space="preserve">trong dự thảo </w:t>
      </w:r>
      <w:r w:rsidR="00A81CE0" w:rsidRPr="00CB1022">
        <w:t>L</w:t>
      </w:r>
      <w:r w:rsidR="00FA2AC2" w:rsidRPr="00CB1022">
        <w:t>uật và (ii) phương án</w:t>
      </w:r>
      <w:r w:rsidR="003E6071" w:rsidRPr="00CB1022">
        <w:t xml:space="preserve">quy định nội dung trên vào dự thảo </w:t>
      </w:r>
      <w:r w:rsidR="008C3594" w:rsidRPr="00CB1022">
        <w:t>L</w:t>
      </w:r>
      <w:r w:rsidR="003E6071" w:rsidRPr="00CB1022">
        <w:t xml:space="preserve">uật </w:t>
      </w:r>
      <w:r w:rsidR="00FB47A9" w:rsidRPr="00CB1022">
        <w:t xml:space="preserve">theo </w:t>
      </w:r>
      <w:r w:rsidR="005556BA" w:rsidRPr="00CB1022">
        <w:t xml:space="preserve">Tờ trình </w:t>
      </w:r>
      <w:r w:rsidR="00A07B82" w:rsidRPr="00CB1022">
        <w:t>của Ch</w:t>
      </w:r>
      <w:r w:rsidR="008C3594" w:rsidRPr="00CB1022">
        <w:t>í</w:t>
      </w:r>
      <w:r w:rsidR="00A07B82" w:rsidRPr="00CB1022">
        <w:t>nh phủ.</w:t>
      </w:r>
      <w:r w:rsidRPr="00CB1022">
        <w:t xml:space="preserve">Sau khi thảo luận, </w:t>
      </w:r>
      <w:r w:rsidRPr="00CB1022">
        <w:rPr>
          <w:lang w:val="vi-VN"/>
        </w:rPr>
        <w:t xml:space="preserve">Ủy ban Thường vụ Quốc hội </w:t>
      </w:r>
      <w:r w:rsidR="00C85A62" w:rsidRPr="00CB1022">
        <w:t>thấy rằng, nội dung này cần phải có thêm thời gian nghiên cứu</w:t>
      </w:r>
      <w:r w:rsidR="00EF2BC5" w:rsidRPr="00CB1022">
        <w:t xml:space="preserve">, đánh giámột cách kỹ lưỡng cũng như </w:t>
      </w:r>
      <w:r w:rsidR="004901DD" w:rsidRPr="00CB1022">
        <w:t xml:space="preserve">tìm hiểu </w:t>
      </w:r>
      <w:r w:rsidR="00C85A62" w:rsidRPr="00CB1022">
        <w:t xml:space="preserve">thêm kinh nghiệm quốc tế… và </w:t>
      </w:r>
      <w:r w:rsidR="004357F5" w:rsidRPr="00CB1022">
        <w:t>yêu cầu</w:t>
      </w:r>
      <w:r w:rsidR="000F3BAF" w:rsidRPr="00CB1022">
        <w:rPr>
          <w:i/>
          <w:iCs/>
        </w:rPr>
        <w:t>“nghiên cứ</w:t>
      </w:r>
      <w:bookmarkStart w:id="2" w:name="_GoBack"/>
      <w:bookmarkEnd w:id="2"/>
      <w:r w:rsidR="000F3BAF" w:rsidRPr="00CB1022">
        <w:rPr>
          <w:i/>
          <w:iCs/>
        </w:rPr>
        <w:t>u cơ chế theo hướng cấp quyền sử dụng tần số thương mại cho doanh nghiệp quốc phòng an ninh để khi cần có thể huy động sử dụng cho mục đích quốc phòng, an ninh”</w:t>
      </w:r>
      <w:r w:rsidR="00930940" w:rsidRPr="00CB1022">
        <w:rPr>
          <w:rStyle w:val="FootnoteReference"/>
          <w:i/>
          <w:iCs/>
        </w:rPr>
        <w:footnoteReference w:id="4"/>
      </w:r>
      <w:r w:rsidRPr="00CB1022">
        <w:rPr>
          <w:i/>
          <w:iCs/>
        </w:rPr>
        <w:t xml:space="preserve">. </w:t>
      </w:r>
      <w:r w:rsidRPr="00CB1022">
        <w:t xml:space="preserve">Tiếp thu ý kiến của </w:t>
      </w:r>
      <w:r w:rsidRPr="00CB1022">
        <w:rPr>
          <w:lang w:val="vi-VN"/>
        </w:rPr>
        <w:t xml:space="preserve">Ủy ban Thường vụ Quốc hội </w:t>
      </w:r>
      <w:r w:rsidRPr="00CB1022">
        <w:t xml:space="preserve">và các ĐBQH, </w:t>
      </w:r>
      <w:r w:rsidR="000F3BAF" w:rsidRPr="00CB1022">
        <w:rPr>
          <w:spacing w:val="-2"/>
          <w:lang w:val="id-ID"/>
        </w:rPr>
        <w:t xml:space="preserve">Thường trực Ủy ban KH,CN&amp;MT </w:t>
      </w:r>
      <w:r w:rsidR="000F3BAF" w:rsidRPr="00CB1022">
        <w:rPr>
          <w:spacing w:val="-2"/>
          <w:lang w:val="vi-VN"/>
        </w:rPr>
        <w:t xml:space="preserve">phối hợp với </w:t>
      </w:r>
      <w:r w:rsidR="001B0978" w:rsidRPr="00CB1022">
        <w:rPr>
          <w:spacing w:val="-2"/>
        </w:rPr>
        <w:t>c</w:t>
      </w:r>
      <w:r w:rsidR="000F3BAF" w:rsidRPr="00CB1022">
        <w:rPr>
          <w:spacing w:val="-2"/>
          <w:lang w:val="id-ID"/>
        </w:rPr>
        <w:t xml:space="preserve">ơ quan </w:t>
      </w:r>
      <w:r w:rsidR="0077046A" w:rsidRPr="00CB1022">
        <w:rPr>
          <w:spacing w:val="-2"/>
        </w:rPr>
        <w:t>soạn thảo</w:t>
      </w:r>
      <w:r w:rsidR="001B0978" w:rsidRPr="00CB1022">
        <w:rPr>
          <w:spacing w:val="-2"/>
        </w:rPr>
        <w:t xml:space="preserve">đã </w:t>
      </w:r>
      <w:r w:rsidR="000F3BAF" w:rsidRPr="00CB1022">
        <w:rPr>
          <w:spacing w:val="-2"/>
          <w:lang w:val="vi-VN"/>
        </w:rPr>
        <w:t>nghiên cứu</w:t>
      </w:r>
      <w:r w:rsidR="001B0978" w:rsidRPr="00CB1022">
        <w:rPr>
          <w:spacing w:val="-2"/>
        </w:rPr>
        <w:t xml:space="preserve"> vàthống nhất </w:t>
      </w:r>
      <w:r w:rsidRPr="00CB1022">
        <w:rPr>
          <w:spacing w:val="-2"/>
        </w:rPr>
        <w:t>đề xuất</w:t>
      </w:r>
      <w:r w:rsidR="000F3BAF" w:rsidRPr="00CB1022">
        <w:rPr>
          <w:spacing w:val="-2"/>
        </w:rPr>
        <w:t>0</w:t>
      </w:r>
      <w:r w:rsidR="000F3BAF" w:rsidRPr="00CB1022">
        <w:rPr>
          <w:spacing w:val="-2"/>
          <w:lang w:val="vi-VN"/>
        </w:rPr>
        <w:t>2</w:t>
      </w:r>
      <w:r w:rsidR="000F3BAF" w:rsidRPr="00CB1022">
        <w:rPr>
          <w:spacing w:val="-2"/>
        </w:rPr>
        <w:t xml:space="preserve"> p</w:t>
      </w:r>
      <w:r w:rsidR="000F3BAF" w:rsidRPr="00CB1022">
        <w:rPr>
          <w:spacing w:val="-2"/>
          <w:lang w:val="vi-VN"/>
        </w:rPr>
        <w:t>hương án</w:t>
      </w:r>
      <w:r w:rsidR="001B0978" w:rsidRPr="00CB1022">
        <w:rPr>
          <w:spacing w:val="-2"/>
        </w:rPr>
        <w:t xml:space="preserve"> xin ý kiến các vị ĐBQH hoạt động chuyên trách. Cụ thể </w:t>
      </w:r>
      <w:r w:rsidR="000F3BAF" w:rsidRPr="00CB1022">
        <w:rPr>
          <w:bCs/>
          <w:lang w:val="es-ES"/>
        </w:rPr>
        <w:t>như sau:</w:t>
      </w:r>
    </w:p>
    <w:p w:rsidR="0077046A" w:rsidRPr="00CB1022" w:rsidRDefault="004357F5" w:rsidP="0046645A">
      <w:pPr>
        <w:shd w:val="clear" w:color="auto" w:fill="FFFFFF"/>
        <w:spacing w:after="120"/>
        <w:ind w:firstLine="720"/>
        <w:jc w:val="both"/>
        <w:rPr>
          <w:b/>
          <w:i/>
        </w:rPr>
      </w:pPr>
      <w:bookmarkStart w:id="3" w:name="_Hlk112859583"/>
      <w:r w:rsidRPr="00CB1022">
        <w:rPr>
          <w:b/>
          <w:i/>
        </w:rPr>
        <w:t xml:space="preserve">- </w:t>
      </w:r>
      <w:r w:rsidR="0077046A" w:rsidRPr="00CB1022">
        <w:rPr>
          <w:b/>
          <w:i/>
        </w:rPr>
        <w:t>Phương án 1 (</w:t>
      </w:r>
      <w:r w:rsidR="00F31E1F" w:rsidRPr="00CB1022">
        <w:rPr>
          <w:b/>
          <w:i/>
        </w:rPr>
        <w:t xml:space="preserve">tiếp thu, chỉnh lý </w:t>
      </w:r>
      <w:r w:rsidR="0077046A" w:rsidRPr="00CB1022">
        <w:rPr>
          <w:b/>
          <w:i/>
        </w:rPr>
        <w:t xml:space="preserve">theo </w:t>
      </w:r>
      <w:r w:rsidR="00445C7B" w:rsidRPr="00CB1022">
        <w:rPr>
          <w:b/>
          <w:i/>
        </w:rPr>
        <w:t xml:space="preserve">tinh thần </w:t>
      </w:r>
      <w:r w:rsidR="001B0978" w:rsidRPr="00CB1022">
        <w:rPr>
          <w:b/>
          <w:i/>
        </w:rPr>
        <w:t>Thông báo k</w:t>
      </w:r>
      <w:r w:rsidR="00A7229F" w:rsidRPr="00CB1022">
        <w:rPr>
          <w:b/>
          <w:i/>
        </w:rPr>
        <w:t xml:space="preserve">ết luận </w:t>
      </w:r>
      <w:r w:rsidR="0077046A" w:rsidRPr="00CB1022">
        <w:rPr>
          <w:b/>
          <w:i/>
        </w:rPr>
        <w:t xml:space="preserve">của </w:t>
      </w:r>
      <w:r w:rsidR="0077046A" w:rsidRPr="00CB1022">
        <w:rPr>
          <w:b/>
          <w:bCs/>
          <w:i/>
          <w:iCs/>
          <w:lang w:val="vi-VN"/>
        </w:rPr>
        <w:t>Ủy ban Thường vụ Quốc hội</w:t>
      </w:r>
      <w:r w:rsidR="008C3594" w:rsidRPr="00CB1022">
        <w:rPr>
          <w:rStyle w:val="FootnoteReference"/>
          <w:b/>
          <w:bCs/>
          <w:i/>
          <w:iCs/>
          <w:lang w:val="vi-VN"/>
        </w:rPr>
        <w:footnoteReference w:id="5"/>
      </w:r>
      <w:r w:rsidR="0077046A" w:rsidRPr="00CB1022">
        <w:rPr>
          <w:b/>
          <w:i/>
        </w:rPr>
        <w:t xml:space="preserve">): </w:t>
      </w:r>
      <w:r w:rsidR="0008547D" w:rsidRPr="00CB1022">
        <w:rPr>
          <w:b/>
          <w:i/>
        </w:rPr>
        <w:t>B</w:t>
      </w:r>
      <w:r w:rsidR="0077046A" w:rsidRPr="00CB1022">
        <w:rPr>
          <w:b/>
          <w:i/>
          <w:lang w:val="vi-VN"/>
        </w:rPr>
        <w:t>ổ sung điểm d khoản 4 Điều 18</w:t>
      </w:r>
      <w:r w:rsidR="0077046A" w:rsidRPr="00CB1022">
        <w:rPr>
          <w:b/>
          <w:i/>
        </w:rPr>
        <w:t xml:space="preserve"> của Luật Tần số VTĐ, cụ thể như sau:</w:t>
      </w:r>
    </w:p>
    <w:p w:rsidR="00353705" w:rsidRPr="00CB1022" w:rsidRDefault="00353705" w:rsidP="0046645A">
      <w:pPr>
        <w:spacing w:after="120"/>
        <w:ind w:firstLine="720"/>
        <w:jc w:val="both"/>
        <w:rPr>
          <w:rFonts w:ascii="Times New Roman Italic" w:hAnsi="Times New Roman Italic"/>
          <w:i/>
          <w:iCs/>
          <w:spacing w:val="-2"/>
          <w:lang w:val="vi-VN"/>
        </w:rPr>
      </w:pPr>
      <w:r w:rsidRPr="00CB1022">
        <w:rPr>
          <w:rFonts w:ascii="Times New Roman Italic" w:hAnsi="Times New Roman Italic"/>
          <w:i/>
          <w:iCs/>
          <w:spacing w:val="-2"/>
          <w:lang w:val="vi-VN"/>
        </w:rPr>
        <w:lastRenderedPageBreak/>
        <w:t xml:space="preserve">“d) </w:t>
      </w:r>
      <w:r w:rsidRPr="00CB1022">
        <w:rPr>
          <w:rFonts w:ascii="Times New Roman Italic" w:hAnsi="Times New Roman Italic"/>
          <w:bCs/>
          <w:i/>
          <w:iCs/>
          <w:spacing w:val="-2"/>
        </w:rPr>
        <w:t>Băng tần, kênh tần số quy định tại điểm a, điểm b khoản 2 Điều này khi cấp cho doanh nghiệp quốc phòng</w:t>
      </w:r>
      <w:r w:rsidR="00475689" w:rsidRPr="00CB1022">
        <w:rPr>
          <w:rFonts w:ascii="Times New Roman Italic" w:hAnsi="Times New Roman Italic"/>
          <w:bCs/>
          <w:i/>
          <w:iCs/>
          <w:spacing w:val="-2"/>
        </w:rPr>
        <w:t>,</w:t>
      </w:r>
      <w:r w:rsidRPr="00CB1022">
        <w:rPr>
          <w:rFonts w:ascii="Times New Roman Italic" w:hAnsi="Times New Roman Italic"/>
          <w:bCs/>
          <w:i/>
          <w:iCs/>
          <w:spacing w:val="-2"/>
        </w:rPr>
        <w:t xml:space="preserve"> an ninh với thời hạn không quá 03 năm để phát triển kinh tế kết hợp với quốc phòng, an ninh theo quyết định của Thủ tướng Chính phủ trên cơ sở đề nghị của Bộ Quốc phòng, Bộ Công an trong trường hợp đặc biệt.</w:t>
      </w:r>
    </w:p>
    <w:p w:rsidR="00353705" w:rsidRPr="00CB1022" w:rsidRDefault="00353705" w:rsidP="0046645A">
      <w:pPr>
        <w:spacing w:after="120"/>
        <w:ind w:firstLine="720"/>
        <w:jc w:val="both"/>
        <w:rPr>
          <w:i/>
          <w:iCs/>
          <w:lang w:val="vi-VN"/>
        </w:rPr>
      </w:pPr>
      <w:r w:rsidRPr="00CB1022">
        <w:rPr>
          <w:i/>
          <w:iCs/>
        </w:rPr>
        <w:t>Sau khi giấy phép hết thời hạn, Bộ Quốc phòng, Bộ Công an tổ chức đánh giá hiệu quả của việc sử dụng băng tần, kênh tần số đã cấp để đề xuất Thủ tướng Chính phủ quyết định dừng sử dụng hoặc cho phép doanh nghiệp tiếp tục sử dụng với thời hạn tối đa không quá 12 năm.</w:t>
      </w:r>
      <w:r w:rsidRPr="00CB1022">
        <w:rPr>
          <w:i/>
          <w:iCs/>
          <w:lang w:val="vi-VN"/>
        </w:rPr>
        <w:t>”.</w:t>
      </w:r>
    </w:p>
    <w:p w:rsidR="0008547D" w:rsidRPr="00CB1022" w:rsidRDefault="0008547D" w:rsidP="0046645A">
      <w:pPr>
        <w:spacing w:after="120"/>
        <w:ind w:firstLine="720"/>
        <w:jc w:val="both"/>
        <w:rPr>
          <w:i/>
          <w:iCs/>
          <w:lang w:val="vi-VN"/>
        </w:rPr>
      </w:pPr>
      <w:r w:rsidRPr="00CB1022">
        <w:rPr>
          <w:b/>
          <w:i/>
        </w:rPr>
        <w:t xml:space="preserve">Thường trực Ủy ban KH,CN&amp;MT nhận thấy với việc bổ sung nội dung như trên, sẽ không cần thiết phải bổ sung khoản 4 Điều 45. </w:t>
      </w:r>
    </w:p>
    <w:p w:rsidR="00947491" w:rsidRPr="00CB1022" w:rsidRDefault="004357F5" w:rsidP="003318C2">
      <w:pPr>
        <w:spacing w:after="120"/>
        <w:ind w:firstLine="567"/>
        <w:jc w:val="both"/>
        <w:rPr>
          <w:rFonts w:ascii="Times New Roman Bold" w:hAnsi="Times New Roman Bold"/>
          <w:b/>
          <w:i/>
          <w:spacing w:val="-7"/>
        </w:rPr>
      </w:pPr>
      <w:r w:rsidRPr="00CB1022">
        <w:rPr>
          <w:rFonts w:ascii="Times New Roman Bold" w:hAnsi="Times New Roman Bold"/>
          <w:b/>
          <w:i/>
          <w:spacing w:val="-7"/>
        </w:rPr>
        <w:t xml:space="preserve">- </w:t>
      </w:r>
      <w:r w:rsidR="00C85A62" w:rsidRPr="00CB1022">
        <w:rPr>
          <w:rFonts w:ascii="Times New Roman Bold" w:hAnsi="Times New Roman Bold"/>
          <w:b/>
          <w:i/>
          <w:spacing w:val="-7"/>
        </w:rPr>
        <w:t xml:space="preserve">Phương án 2: Theo </w:t>
      </w:r>
      <w:r w:rsidR="00CF0ACF" w:rsidRPr="00CB1022">
        <w:rPr>
          <w:rFonts w:ascii="Times New Roman Bold" w:hAnsi="Times New Roman Bold"/>
          <w:b/>
          <w:i/>
          <w:spacing w:val="-7"/>
        </w:rPr>
        <w:t>Tờ trình</w:t>
      </w:r>
      <w:r w:rsidR="008F38A9" w:rsidRPr="00CB1022">
        <w:rPr>
          <w:rFonts w:ascii="Times New Roman Bold" w:hAnsi="Times New Roman Bold"/>
          <w:b/>
          <w:i/>
          <w:spacing w:val="-7"/>
        </w:rPr>
        <w:t>số 162/TTr-CP ngà</w:t>
      </w:r>
      <w:r w:rsidR="00C85A62" w:rsidRPr="00CB1022">
        <w:rPr>
          <w:rFonts w:ascii="Times New Roman Bold" w:hAnsi="Times New Roman Bold"/>
          <w:b/>
          <w:i/>
          <w:spacing w:val="-7"/>
        </w:rPr>
        <w:t xml:space="preserve">y 07/5/2022 của Chính phủ </w:t>
      </w:r>
      <w:r w:rsidRPr="00CB1022">
        <w:rPr>
          <w:rFonts w:ascii="Times New Roman Bold" w:hAnsi="Times New Roman Bold"/>
          <w:b/>
          <w:i/>
          <w:spacing w:val="-7"/>
        </w:rPr>
        <w:t xml:space="preserve">tại </w:t>
      </w:r>
      <w:r w:rsidR="00973A9F" w:rsidRPr="00CB1022">
        <w:rPr>
          <w:rFonts w:ascii="Times New Roman Bold" w:hAnsi="Times New Roman Bold"/>
          <w:b/>
          <w:i/>
          <w:spacing w:val="-7"/>
        </w:rPr>
        <w:t>K</w:t>
      </w:r>
      <w:r w:rsidRPr="00CB1022">
        <w:rPr>
          <w:rFonts w:ascii="Times New Roman Bold" w:hAnsi="Times New Roman Bold"/>
          <w:b/>
          <w:i/>
          <w:spacing w:val="-7"/>
        </w:rPr>
        <w:t xml:space="preserve">ỳ họp thứ 3, Quốc hội khóa XV </w:t>
      </w:r>
      <w:r w:rsidR="00C85A62" w:rsidRPr="00CB1022">
        <w:rPr>
          <w:rFonts w:ascii="Times New Roman Bold" w:hAnsi="Times New Roman Bold"/>
          <w:b/>
          <w:i/>
          <w:spacing w:val="-7"/>
        </w:rPr>
        <w:t>(bổ sung khoản 4 Điều 45)</w:t>
      </w:r>
      <w:r w:rsidR="007E15DF" w:rsidRPr="00CB1022">
        <w:rPr>
          <w:rStyle w:val="FootnoteReference"/>
          <w:rFonts w:ascii="Times New Roman Bold" w:hAnsi="Times New Roman Bold"/>
          <w:b/>
          <w:i/>
          <w:spacing w:val="-7"/>
        </w:rPr>
        <w:footnoteReference w:id="6"/>
      </w:r>
      <w:r w:rsidR="0048311A" w:rsidRPr="00CB1022">
        <w:rPr>
          <w:rFonts w:ascii="Times New Roman Bold" w:hAnsi="Times New Roman Bold"/>
          <w:b/>
          <w:i/>
          <w:spacing w:val="-7"/>
        </w:rPr>
        <w:t xml:space="preserve">, cụ thể như sau: </w:t>
      </w:r>
    </w:p>
    <w:p w:rsidR="004357F5" w:rsidRPr="00CB1022" w:rsidRDefault="004357F5" w:rsidP="0046645A">
      <w:pPr>
        <w:spacing w:after="120"/>
        <w:ind w:firstLine="720"/>
        <w:jc w:val="both"/>
        <w:rPr>
          <w:b/>
          <w:i/>
        </w:rPr>
      </w:pPr>
      <w:r w:rsidRPr="00CB1022">
        <w:rPr>
          <w:i/>
          <w:iCs/>
        </w:rPr>
        <w:t>“</w:t>
      </w:r>
      <w:r w:rsidRPr="00CB1022">
        <w:rPr>
          <w:i/>
          <w:iCs/>
          <w:lang w:val="vi-VN"/>
        </w:rPr>
        <w:t xml:space="preserve">Trường hợp đặc biệt, doanh nghiệp quốc phòng, an ninh cần sử dụng tần số vô tuyến điện được phân bổ riêng phục vụ quốc phòng, an ninh để kết hợp phát triển kinh tế phải có phương án sử dụng băng tần báo cáo Bộ Quốc phòng, Bộ Công an xem xét, trình Thủ tướng </w:t>
      </w:r>
      <w:r w:rsidRPr="00CB1022">
        <w:rPr>
          <w:i/>
          <w:iCs/>
        </w:rPr>
        <w:t>C</w:t>
      </w:r>
      <w:r w:rsidRPr="00CB1022">
        <w:rPr>
          <w:i/>
          <w:iCs/>
          <w:lang w:val="vi-VN"/>
        </w:rPr>
        <w:t>hính phủ quyết định theo nguyên tắc phương án sử dụng kết hợp không làm ảnh hưởng đến việc đảm bảo quốc phòng, an ninh và sự cạnh tranh lành mạnh trong hoạt động viễn thông.</w:t>
      </w:r>
      <w:r w:rsidRPr="00CB1022">
        <w:rPr>
          <w:i/>
          <w:iCs/>
        </w:rPr>
        <w:t xml:space="preserve">” </w:t>
      </w:r>
    </w:p>
    <w:bookmarkEnd w:id="3"/>
    <w:p w:rsidR="00797837" w:rsidRPr="00CB1022" w:rsidRDefault="001B0978" w:rsidP="0046645A">
      <w:pPr>
        <w:spacing w:after="120"/>
        <w:ind w:firstLine="720"/>
        <w:jc w:val="both"/>
      </w:pPr>
      <w:r w:rsidRPr="00CB1022">
        <w:t>Ngoài những</w:t>
      </w:r>
      <w:r w:rsidR="002A10B2" w:rsidRPr="00CB1022">
        <w:t xml:space="preserve"> nội dung nêu trên, Thường trực Ủy ban KH,CN&amp;MT đã </w:t>
      </w:r>
      <w:r w:rsidRPr="00CB1022">
        <w:t xml:space="preserve">nghiên cứu </w:t>
      </w:r>
      <w:r w:rsidR="002A10B2" w:rsidRPr="00CB1022">
        <w:t xml:space="preserve">tiếp thu ý kiến </w:t>
      </w:r>
      <w:r w:rsidR="000542B3" w:rsidRPr="00CB1022">
        <w:t xml:space="preserve">các vị </w:t>
      </w:r>
      <w:r w:rsidR="00ED2A15" w:rsidRPr="00CB1022">
        <w:t>ĐBQH</w:t>
      </w:r>
      <w:r w:rsidR="002A10B2" w:rsidRPr="00CB1022">
        <w:t xml:space="preserve">, rà soát, chỉnh lý </w:t>
      </w:r>
      <w:r w:rsidR="00A11575" w:rsidRPr="00CB1022">
        <w:rPr>
          <w:lang w:val="vi-VN"/>
        </w:rPr>
        <w:t>cả về nội dung</w:t>
      </w:r>
      <w:r w:rsidR="00945066" w:rsidRPr="00CB1022">
        <w:t xml:space="preserve">, </w:t>
      </w:r>
      <w:r w:rsidR="00A11575" w:rsidRPr="00CB1022">
        <w:rPr>
          <w:lang w:val="vi-VN"/>
        </w:rPr>
        <w:t>kỹ thuật văn bản</w:t>
      </w:r>
      <w:r w:rsidR="002A10B2" w:rsidRPr="00CB1022">
        <w:t>để hoàn thiện dự thảo Luật</w:t>
      </w:r>
      <w:r w:rsidR="00797837" w:rsidRPr="00CB1022">
        <w:t>.</w:t>
      </w:r>
    </w:p>
    <w:p w:rsidR="00470FC1" w:rsidRPr="00CB1022" w:rsidRDefault="00BB17E6" w:rsidP="0046645A">
      <w:pPr>
        <w:spacing w:after="120"/>
        <w:ind w:firstLine="720"/>
        <w:jc w:val="both"/>
        <w:rPr>
          <w:bCs/>
          <w:spacing w:val="-4"/>
          <w:lang w:val="vi-VN"/>
        </w:rPr>
      </w:pPr>
      <w:r w:rsidRPr="00CB1022">
        <w:rPr>
          <w:spacing w:val="-4"/>
        </w:rPr>
        <w:t xml:space="preserve">Trên đây là </w:t>
      </w:r>
      <w:r w:rsidR="002A10B2" w:rsidRPr="00CB1022">
        <w:t xml:space="preserve">Báo cáo </w:t>
      </w:r>
      <w:r w:rsidRPr="00CB1022">
        <w:rPr>
          <w:bCs/>
        </w:rPr>
        <w:t xml:space="preserve">một số vấn đề lớn về </w:t>
      </w:r>
      <w:r w:rsidR="00797837" w:rsidRPr="00CB1022">
        <w:rPr>
          <w:bCs/>
        </w:rPr>
        <w:t xml:space="preserve">việc </w:t>
      </w:r>
      <w:r w:rsidRPr="00CB1022">
        <w:rPr>
          <w:bCs/>
          <w:noProof/>
          <w:lang w:val="vi-VN"/>
        </w:rPr>
        <w:t xml:space="preserve">giải trình, tiếp thu, chỉnh lý </w:t>
      </w:r>
      <w:r w:rsidRPr="00CB1022">
        <w:t xml:space="preserve">dự thảo </w:t>
      </w:r>
      <w:r w:rsidR="007D461D" w:rsidRPr="00CB1022">
        <w:rPr>
          <w:bCs/>
        </w:rPr>
        <w:t xml:space="preserve">Luật sửa đổi, bổ sung một số điều của Luật Tần số </w:t>
      </w:r>
      <w:r w:rsidR="00E50532" w:rsidRPr="00CB1022">
        <w:rPr>
          <w:bCs/>
        </w:rPr>
        <w:t>VTĐ</w:t>
      </w:r>
      <w:r w:rsidRPr="00CB1022">
        <w:rPr>
          <w:bCs/>
        </w:rPr>
        <w:t xml:space="preserve">, </w:t>
      </w:r>
      <w:r w:rsidR="007D461D" w:rsidRPr="00CB1022">
        <w:t xml:space="preserve">Thường trực Ủy ban KH,CN&amp;MT </w:t>
      </w:r>
      <w:r w:rsidR="002A10B2" w:rsidRPr="00CB1022">
        <w:t xml:space="preserve">xin trân trọng báo cáo các vị </w:t>
      </w:r>
      <w:r w:rsidR="000E5F67" w:rsidRPr="00CB1022">
        <w:t>ĐBQH</w:t>
      </w:r>
      <w:r w:rsidR="00797837" w:rsidRPr="00CB1022">
        <w:t xml:space="preserve"> xem xét, cho ý kiến</w:t>
      </w:r>
      <w:r w:rsidR="005522F4" w:rsidRPr="00CB1022">
        <w:rPr>
          <w:bCs/>
          <w:spacing w:val="-4"/>
          <w:lang w:val="vi-VN"/>
        </w:rPr>
        <w:t>.</w:t>
      </w:r>
    </w:p>
    <w:p w:rsidR="00797837" w:rsidRPr="00CB1022" w:rsidRDefault="00551BDE" w:rsidP="0046645A">
      <w:pPr>
        <w:spacing w:after="120"/>
        <w:ind w:firstLine="720"/>
        <w:jc w:val="both"/>
        <w:rPr>
          <w:bCs/>
          <w:spacing w:val="-4"/>
          <w:sz w:val="24"/>
          <w:lang w:val="vi-VN"/>
        </w:rPr>
      </w:pPr>
      <w:r w:rsidRPr="00CB1022">
        <w:rPr>
          <w:i/>
          <w:iCs/>
          <w:sz w:val="26"/>
          <w:szCs w:val="26"/>
          <w:lang w:val="en-GB"/>
        </w:rPr>
        <w:t>Xin gửi kèm theo: (1) Dự thảo Báo cáo của Ủy ban Thường vụ Quốc hội giải trình, tiếp thu, chỉnh lý dự thảo Luật</w:t>
      </w:r>
      <w:r w:rsidR="000477B4" w:rsidRPr="00CB1022">
        <w:rPr>
          <w:i/>
          <w:iCs/>
          <w:sz w:val="26"/>
          <w:szCs w:val="26"/>
          <w:lang w:val="en-GB"/>
        </w:rPr>
        <w:t xml:space="preserve"> sửa đổi, bổ sung một số điều của Luật Tần số vô tuy</w:t>
      </w:r>
      <w:r w:rsidR="00986264" w:rsidRPr="00CB1022">
        <w:rPr>
          <w:i/>
          <w:iCs/>
          <w:sz w:val="26"/>
          <w:szCs w:val="26"/>
          <w:lang w:val="en-GB"/>
        </w:rPr>
        <w:t>ế</w:t>
      </w:r>
      <w:r w:rsidR="000477B4" w:rsidRPr="00CB1022">
        <w:rPr>
          <w:i/>
          <w:iCs/>
          <w:sz w:val="26"/>
          <w:szCs w:val="26"/>
          <w:lang w:val="en-GB"/>
        </w:rPr>
        <w:t>n điện</w:t>
      </w:r>
      <w:r w:rsidRPr="00CB1022">
        <w:rPr>
          <w:i/>
          <w:iCs/>
          <w:sz w:val="26"/>
          <w:szCs w:val="26"/>
          <w:lang w:val="en-GB"/>
        </w:rPr>
        <w:t xml:space="preserve">; (2) Dự thảo Luật </w:t>
      </w:r>
      <w:r w:rsidR="00592D97" w:rsidRPr="00CB1022">
        <w:rPr>
          <w:i/>
          <w:iCs/>
          <w:sz w:val="26"/>
          <w:szCs w:val="26"/>
          <w:lang w:val="en-GB"/>
        </w:rPr>
        <w:t xml:space="preserve">sửa đổi, bổ sung một số điều của Luật Tần số vô tuyến điện </w:t>
      </w:r>
      <w:r w:rsidR="00DD113D" w:rsidRPr="00CB1022">
        <w:rPr>
          <w:i/>
          <w:iCs/>
          <w:sz w:val="26"/>
          <w:szCs w:val="26"/>
          <w:lang w:val="en-GB"/>
        </w:rPr>
        <w:t xml:space="preserve">sau khi </w:t>
      </w:r>
      <w:r w:rsidRPr="00CB1022">
        <w:rPr>
          <w:i/>
          <w:iCs/>
          <w:sz w:val="26"/>
          <w:szCs w:val="26"/>
          <w:lang w:val="en-GB"/>
        </w:rPr>
        <w:t xml:space="preserve">được tiếp thu, chỉnh lý; </w:t>
      </w:r>
      <w:r w:rsidR="00833EC3" w:rsidRPr="00CB1022">
        <w:rPr>
          <w:i/>
          <w:iCs/>
          <w:sz w:val="26"/>
          <w:szCs w:val="26"/>
          <w:lang w:val="en-GB"/>
        </w:rPr>
        <w:t xml:space="preserve">(3) Bảng so sánh dự thảo Luật </w:t>
      </w:r>
      <w:r w:rsidR="00592D97" w:rsidRPr="00CB1022">
        <w:rPr>
          <w:i/>
          <w:iCs/>
          <w:sz w:val="26"/>
          <w:szCs w:val="26"/>
          <w:lang w:val="en-GB"/>
        </w:rPr>
        <w:t xml:space="preserve">sửa đổi, bổ sung một số điều của Luật Tần số vô tuyến điện </w:t>
      </w:r>
      <w:r w:rsidR="00833EC3" w:rsidRPr="00CB1022">
        <w:rPr>
          <w:i/>
          <w:iCs/>
          <w:sz w:val="26"/>
          <w:szCs w:val="26"/>
          <w:lang w:val="en-GB"/>
        </w:rPr>
        <w:t xml:space="preserve">đã được tiếp thu, chỉnh lý và dự thảo Luật trình Quốc hội tại </w:t>
      </w:r>
      <w:r w:rsidR="00794C5F" w:rsidRPr="00CB1022">
        <w:rPr>
          <w:i/>
          <w:iCs/>
          <w:sz w:val="26"/>
          <w:szCs w:val="26"/>
          <w:lang w:val="en-GB"/>
        </w:rPr>
        <w:t>K</w:t>
      </w:r>
      <w:r w:rsidR="00833EC3" w:rsidRPr="00CB1022">
        <w:rPr>
          <w:i/>
          <w:iCs/>
          <w:sz w:val="26"/>
          <w:szCs w:val="26"/>
          <w:lang w:val="en-GB"/>
        </w:rPr>
        <w:t>ỳ họp thứ 3;</w:t>
      </w:r>
      <w:r w:rsidR="0050314A" w:rsidRPr="00CB1022">
        <w:rPr>
          <w:i/>
          <w:iCs/>
          <w:sz w:val="26"/>
          <w:szCs w:val="26"/>
          <w:lang w:val="en-GB"/>
        </w:rPr>
        <w:t xml:space="preserve">(4) </w:t>
      </w:r>
      <w:r w:rsidRPr="00CB1022">
        <w:rPr>
          <w:i/>
          <w:iCs/>
          <w:sz w:val="26"/>
          <w:szCs w:val="26"/>
          <w:lang w:val="en-GB"/>
        </w:rPr>
        <w:t xml:space="preserve">Thông báo số </w:t>
      </w:r>
      <w:r w:rsidR="00140B6A" w:rsidRPr="00CB1022">
        <w:rPr>
          <w:i/>
          <w:iCs/>
          <w:sz w:val="26"/>
          <w:szCs w:val="26"/>
          <w:lang w:val="en-GB"/>
        </w:rPr>
        <w:t>1380/TB-TTKQH ngày 22/8/2022</w:t>
      </w:r>
      <w:r w:rsidR="00E574BF" w:rsidRPr="00CB1022">
        <w:rPr>
          <w:i/>
          <w:iCs/>
          <w:sz w:val="26"/>
          <w:szCs w:val="26"/>
          <w:lang w:val="en-GB"/>
        </w:rPr>
        <w:t xml:space="preserve"> của Tổng Thư ký Quốc hội về</w:t>
      </w:r>
      <w:r w:rsidR="00794C5F" w:rsidRPr="00CB1022">
        <w:rPr>
          <w:i/>
          <w:iCs/>
          <w:sz w:val="26"/>
          <w:szCs w:val="26"/>
          <w:lang w:val="en-GB"/>
        </w:rPr>
        <w:t>K</w:t>
      </w:r>
      <w:r w:rsidRPr="00CB1022">
        <w:rPr>
          <w:i/>
          <w:iCs/>
          <w:sz w:val="26"/>
          <w:szCs w:val="26"/>
          <w:lang w:val="en-GB"/>
        </w:rPr>
        <w:t xml:space="preserve">ết luận của Ủy ban Thường vụ Quốc hội về việc giải trình, tiếp thu, chỉnh lý dự thảo Luật tại </w:t>
      </w:r>
      <w:r w:rsidR="00794C5F" w:rsidRPr="00CB1022">
        <w:rPr>
          <w:i/>
          <w:iCs/>
          <w:sz w:val="26"/>
          <w:szCs w:val="26"/>
          <w:lang w:val="en-GB"/>
        </w:rPr>
        <w:t>P</w:t>
      </w:r>
      <w:r w:rsidRPr="00CB1022">
        <w:rPr>
          <w:i/>
          <w:iCs/>
          <w:sz w:val="26"/>
          <w:szCs w:val="26"/>
          <w:lang w:val="en-GB"/>
        </w:rPr>
        <w:t>hiên họp chuyên đề pháp luật tháng 8/2022; (</w:t>
      </w:r>
      <w:r w:rsidR="0050314A" w:rsidRPr="00CB1022">
        <w:rPr>
          <w:i/>
          <w:iCs/>
          <w:sz w:val="26"/>
          <w:szCs w:val="26"/>
          <w:lang w:val="en-GB"/>
        </w:rPr>
        <w:t>5</w:t>
      </w:r>
      <w:r w:rsidRPr="00CB1022">
        <w:rPr>
          <w:i/>
          <w:iCs/>
          <w:sz w:val="26"/>
          <w:szCs w:val="26"/>
          <w:lang w:val="en-GB"/>
        </w:rPr>
        <w:t>) Báo cáo tổng hợp ý kiến của các vị đại biểu Quốc hội thảo luận tại Tổ và Hội trường về dự án Luật.</w:t>
      </w:r>
      <w:r w:rsidR="000E5F67" w:rsidRPr="00CB1022">
        <w:rPr>
          <w:i/>
          <w:iCs/>
          <w:sz w:val="26"/>
          <w:szCs w:val="26"/>
          <w:lang w:val="en-GB"/>
        </w:rPr>
        <w:t>/.</w:t>
      </w:r>
    </w:p>
    <w:tbl>
      <w:tblPr>
        <w:tblW w:w="9072" w:type="dxa"/>
        <w:tblLook w:val="04A0"/>
      </w:tblPr>
      <w:tblGrid>
        <w:gridCol w:w="4500"/>
        <w:gridCol w:w="4572"/>
      </w:tblGrid>
      <w:tr w:rsidR="006A7194" w:rsidRPr="00CB1022" w:rsidTr="00C8091C">
        <w:trPr>
          <w:trHeight w:val="2799"/>
        </w:trPr>
        <w:tc>
          <w:tcPr>
            <w:tcW w:w="4500" w:type="dxa"/>
            <w:shd w:val="clear" w:color="auto" w:fill="auto"/>
          </w:tcPr>
          <w:p w:rsidR="00E94354" w:rsidRPr="00CB1022" w:rsidRDefault="00E94354" w:rsidP="00E71209">
            <w:pPr>
              <w:widowControl w:val="0"/>
              <w:ind w:firstLine="567"/>
              <w:jc w:val="both"/>
              <w:rPr>
                <w:rFonts w:eastAsia="Calibri"/>
                <w:b/>
                <w:i/>
              </w:rPr>
            </w:pPr>
          </w:p>
          <w:p w:rsidR="00E94354" w:rsidRPr="00CB1022" w:rsidRDefault="00E94354" w:rsidP="00E71209">
            <w:pPr>
              <w:widowControl w:val="0"/>
              <w:ind w:firstLine="567"/>
              <w:jc w:val="both"/>
              <w:rPr>
                <w:rFonts w:eastAsia="Calibri"/>
                <w:b/>
                <w:i/>
                <w:sz w:val="14"/>
                <w:szCs w:val="14"/>
              </w:rPr>
            </w:pPr>
          </w:p>
          <w:p w:rsidR="00E94354" w:rsidRPr="00CB1022" w:rsidRDefault="00E94354" w:rsidP="00C8091C">
            <w:pPr>
              <w:widowControl w:val="0"/>
              <w:jc w:val="both"/>
              <w:rPr>
                <w:rFonts w:eastAsia="Calibri"/>
                <w:b/>
                <w:i/>
                <w:sz w:val="24"/>
                <w:szCs w:val="24"/>
              </w:rPr>
            </w:pPr>
            <w:r w:rsidRPr="00CB1022">
              <w:rPr>
                <w:rFonts w:eastAsia="Calibri"/>
                <w:b/>
                <w:i/>
                <w:sz w:val="24"/>
                <w:szCs w:val="24"/>
              </w:rPr>
              <w:t>Nơi nhận:</w:t>
            </w:r>
          </w:p>
          <w:p w:rsidR="00E94354" w:rsidRPr="00CB1022" w:rsidRDefault="00E94354" w:rsidP="00C8091C">
            <w:pPr>
              <w:widowControl w:val="0"/>
              <w:jc w:val="both"/>
              <w:rPr>
                <w:rFonts w:eastAsia="Calibri"/>
                <w:sz w:val="22"/>
                <w:szCs w:val="22"/>
              </w:rPr>
            </w:pPr>
            <w:r w:rsidRPr="00CB1022">
              <w:rPr>
                <w:rFonts w:eastAsia="Calibri"/>
                <w:sz w:val="22"/>
                <w:szCs w:val="22"/>
              </w:rPr>
              <w:t xml:space="preserve">- </w:t>
            </w:r>
            <w:r w:rsidR="00551BDE" w:rsidRPr="00CB1022">
              <w:rPr>
                <w:rFonts w:eastAsia="Calibri"/>
                <w:sz w:val="22"/>
                <w:szCs w:val="22"/>
              </w:rPr>
              <w:t>ĐBQH dự HN Đ</w:t>
            </w:r>
            <w:r w:rsidR="003044DE" w:rsidRPr="00CB1022">
              <w:rPr>
                <w:rFonts w:eastAsia="Calibri"/>
                <w:sz w:val="22"/>
                <w:szCs w:val="22"/>
              </w:rPr>
              <w:t>B</w:t>
            </w:r>
            <w:r w:rsidR="00551BDE" w:rsidRPr="00CB1022">
              <w:rPr>
                <w:rFonts w:eastAsia="Calibri"/>
                <w:sz w:val="22"/>
                <w:szCs w:val="22"/>
              </w:rPr>
              <w:t>QH hoạt động chuyên trách</w:t>
            </w:r>
            <w:r w:rsidRPr="00CB1022">
              <w:rPr>
                <w:rFonts w:eastAsia="Calibri"/>
                <w:sz w:val="22"/>
                <w:szCs w:val="22"/>
              </w:rPr>
              <w:t>;</w:t>
            </w:r>
          </w:p>
          <w:p w:rsidR="00551BDE" w:rsidRPr="00CB1022" w:rsidRDefault="00551BDE" w:rsidP="00C8091C">
            <w:pPr>
              <w:rPr>
                <w:rFonts w:eastAsia="Calibri"/>
                <w:sz w:val="22"/>
                <w:szCs w:val="22"/>
              </w:rPr>
            </w:pPr>
            <w:r w:rsidRPr="00CB1022">
              <w:rPr>
                <w:rFonts w:eastAsia="Calibri"/>
                <w:sz w:val="22"/>
                <w:szCs w:val="22"/>
              </w:rPr>
              <w:t>- UBTVQH (để b/c);</w:t>
            </w:r>
          </w:p>
          <w:p w:rsidR="00197E71" w:rsidRPr="00CB1022" w:rsidRDefault="00E94354" w:rsidP="00197E71">
            <w:pPr>
              <w:rPr>
                <w:sz w:val="22"/>
                <w:szCs w:val="22"/>
              </w:rPr>
            </w:pPr>
            <w:r w:rsidRPr="00CB1022">
              <w:rPr>
                <w:rFonts w:eastAsia="Calibri"/>
                <w:sz w:val="22"/>
                <w:szCs w:val="22"/>
              </w:rPr>
              <w:t xml:space="preserve">- </w:t>
            </w:r>
            <w:r w:rsidR="00197E71" w:rsidRPr="00CB1022">
              <w:rPr>
                <w:sz w:val="22"/>
                <w:szCs w:val="22"/>
              </w:rPr>
              <w:t>Chính phủ;</w:t>
            </w:r>
          </w:p>
          <w:p w:rsidR="00197E71" w:rsidRPr="00CB1022" w:rsidRDefault="00F27916" w:rsidP="00197E71">
            <w:pPr>
              <w:rPr>
                <w:sz w:val="22"/>
                <w:szCs w:val="22"/>
              </w:rPr>
            </w:pPr>
            <w:r w:rsidRPr="00CB1022">
              <w:rPr>
                <w:sz w:val="22"/>
                <w:szCs w:val="22"/>
              </w:rPr>
              <w:t>- VPCP; c</w:t>
            </w:r>
            <w:r w:rsidR="00197E71" w:rsidRPr="00CB1022">
              <w:rPr>
                <w:sz w:val="22"/>
                <w:szCs w:val="22"/>
              </w:rPr>
              <w:t>ác Bộ: TTTT, Tư pháp;</w:t>
            </w:r>
          </w:p>
          <w:p w:rsidR="00197E71" w:rsidRPr="00CB1022" w:rsidRDefault="00197E71" w:rsidP="00197E71">
            <w:pPr>
              <w:rPr>
                <w:sz w:val="22"/>
                <w:szCs w:val="22"/>
              </w:rPr>
            </w:pPr>
            <w:r w:rsidRPr="00CB1022">
              <w:rPr>
                <w:sz w:val="22"/>
                <w:szCs w:val="22"/>
              </w:rPr>
              <w:t xml:space="preserve">- TT </w:t>
            </w:r>
            <w:r w:rsidR="0025049D" w:rsidRPr="00CB1022">
              <w:rPr>
                <w:sz w:val="22"/>
                <w:szCs w:val="22"/>
              </w:rPr>
              <w:t xml:space="preserve">UB PL, </w:t>
            </w:r>
            <w:r w:rsidR="008439D7" w:rsidRPr="00CB1022">
              <w:rPr>
                <w:sz w:val="22"/>
                <w:szCs w:val="22"/>
              </w:rPr>
              <w:t>UB</w:t>
            </w:r>
            <w:r w:rsidRPr="00CB1022">
              <w:rPr>
                <w:sz w:val="22"/>
                <w:szCs w:val="22"/>
              </w:rPr>
              <w:t xml:space="preserve"> KH,CN&amp;MT; </w:t>
            </w:r>
          </w:p>
          <w:p w:rsidR="00197E71" w:rsidRPr="00CB1022" w:rsidRDefault="00197E71" w:rsidP="00197E71">
            <w:pPr>
              <w:rPr>
                <w:sz w:val="22"/>
                <w:szCs w:val="22"/>
              </w:rPr>
            </w:pPr>
            <w:r w:rsidRPr="00CB1022">
              <w:rPr>
                <w:sz w:val="22"/>
                <w:szCs w:val="22"/>
              </w:rPr>
              <w:t>- Lưu: HC, KHCNMT.</w:t>
            </w:r>
          </w:p>
          <w:p w:rsidR="00E94354" w:rsidRPr="00CB1022" w:rsidRDefault="00E94354" w:rsidP="00197E71">
            <w:pPr>
              <w:widowControl w:val="0"/>
              <w:ind w:firstLine="31"/>
              <w:jc w:val="both"/>
              <w:rPr>
                <w:rFonts w:eastAsia="Calibri"/>
              </w:rPr>
            </w:pPr>
            <w:r w:rsidRPr="00CB1022">
              <w:rPr>
                <w:rFonts w:eastAsia="Calibri"/>
                <w:sz w:val="22"/>
                <w:szCs w:val="22"/>
              </w:rPr>
              <w:t xml:space="preserve">E-pas: </w:t>
            </w:r>
            <w:r w:rsidR="0065792C" w:rsidRPr="00CB1022">
              <w:rPr>
                <w:rFonts w:eastAsia="Calibri"/>
                <w:sz w:val="22"/>
                <w:szCs w:val="22"/>
              </w:rPr>
              <w:t>72253</w:t>
            </w:r>
          </w:p>
        </w:tc>
        <w:tc>
          <w:tcPr>
            <w:tcW w:w="4572" w:type="dxa"/>
            <w:shd w:val="clear" w:color="auto" w:fill="auto"/>
          </w:tcPr>
          <w:p w:rsidR="00E94354" w:rsidRPr="00CB1022" w:rsidRDefault="00E94354" w:rsidP="005A3261">
            <w:pPr>
              <w:widowControl w:val="0"/>
              <w:spacing w:before="120"/>
              <w:jc w:val="center"/>
              <w:rPr>
                <w:rFonts w:eastAsia="Calibri"/>
                <w:b/>
              </w:rPr>
            </w:pPr>
            <w:r w:rsidRPr="00CB1022">
              <w:rPr>
                <w:rFonts w:eastAsia="Calibri"/>
                <w:b/>
              </w:rPr>
              <w:t>TM. THƯỜNG TRỰC ỦY BAN</w:t>
            </w:r>
          </w:p>
          <w:p w:rsidR="00E94354" w:rsidRPr="00CB1022" w:rsidRDefault="00E94354" w:rsidP="005A3261">
            <w:pPr>
              <w:widowControl w:val="0"/>
              <w:jc w:val="center"/>
              <w:rPr>
                <w:rFonts w:eastAsia="Calibri"/>
                <w:b/>
              </w:rPr>
            </w:pPr>
            <w:r w:rsidRPr="00CB1022">
              <w:rPr>
                <w:rFonts w:eastAsia="Calibri"/>
                <w:b/>
              </w:rPr>
              <w:t>CHỦ NHIỆM</w:t>
            </w:r>
          </w:p>
          <w:p w:rsidR="00E94354" w:rsidRPr="00CB1022" w:rsidRDefault="00E94354" w:rsidP="00E71209">
            <w:pPr>
              <w:widowControl w:val="0"/>
              <w:ind w:firstLine="567"/>
              <w:jc w:val="both"/>
              <w:rPr>
                <w:rFonts w:eastAsia="Calibri"/>
                <w:b/>
              </w:rPr>
            </w:pPr>
          </w:p>
          <w:p w:rsidR="00E94354" w:rsidRPr="00CB1022" w:rsidRDefault="007A3BDC" w:rsidP="007A3BDC">
            <w:pPr>
              <w:widowControl w:val="0"/>
              <w:ind w:firstLine="567"/>
              <w:rPr>
                <w:rFonts w:eastAsia="Calibri"/>
                <w:b/>
                <w:i/>
                <w:iCs/>
              </w:rPr>
            </w:pPr>
            <w:r w:rsidRPr="00CB1022">
              <w:rPr>
                <w:rFonts w:eastAsia="Calibri"/>
                <w:b/>
                <w:i/>
                <w:iCs/>
              </w:rPr>
              <w:t xml:space="preserve">                 Đã ký</w:t>
            </w:r>
          </w:p>
          <w:p w:rsidR="00E94354" w:rsidRPr="00CB1022" w:rsidRDefault="00E94354" w:rsidP="00E71209">
            <w:pPr>
              <w:widowControl w:val="0"/>
              <w:ind w:firstLine="567"/>
              <w:jc w:val="both"/>
              <w:rPr>
                <w:rFonts w:eastAsia="Calibri"/>
                <w:b/>
              </w:rPr>
            </w:pPr>
          </w:p>
          <w:p w:rsidR="0020169B" w:rsidRPr="00CB1022" w:rsidRDefault="0020169B" w:rsidP="00E71209">
            <w:pPr>
              <w:widowControl w:val="0"/>
              <w:ind w:firstLine="567"/>
              <w:jc w:val="both"/>
              <w:rPr>
                <w:rFonts w:eastAsia="Calibri"/>
                <w:b/>
              </w:rPr>
            </w:pPr>
          </w:p>
          <w:p w:rsidR="00E94354" w:rsidRPr="00CB1022" w:rsidRDefault="00E94354" w:rsidP="00930940">
            <w:pPr>
              <w:widowControl w:val="0"/>
              <w:jc w:val="center"/>
              <w:rPr>
                <w:rFonts w:eastAsia="Calibri"/>
              </w:rPr>
            </w:pPr>
            <w:r w:rsidRPr="00CB1022">
              <w:rPr>
                <w:rFonts w:eastAsia="Calibri"/>
                <w:b/>
              </w:rPr>
              <w:t>Lê Quang Huy</w:t>
            </w:r>
          </w:p>
        </w:tc>
      </w:tr>
    </w:tbl>
    <w:p w:rsidR="000D129A" w:rsidRPr="00CB1022" w:rsidRDefault="000D129A" w:rsidP="003318C2">
      <w:pPr>
        <w:spacing w:before="120" w:after="120" w:line="360" w:lineRule="exact"/>
        <w:jc w:val="both"/>
      </w:pPr>
    </w:p>
    <w:sectPr w:rsidR="000D129A" w:rsidRPr="00CB1022" w:rsidSect="004310EE">
      <w:headerReference w:type="default" r:id="rId8"/>
      <w:footerReference w:type="even" r:id="rId9"/>
      <w:footerReference w:type="first" r:id="rId10"/>
      <w:pgSz w:w="11907" w:h="16840" w:code="9"/>
      <w:pgMar w:top="1134" w:right="1134" w:bottom="1134" w:left="1701"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92F" w:rsidRDefault="0000292F">
      <w:r>
        <w:separator/>
      </w:r>
    </w:p>
  </w:endnote>
  <w:endnote w:type="continuationSeparator" w:id="1">
    <w:p w:rsidR="0000292F" w:rsidRDefault="0000292F">
      <w:r>
        <w:continuationSeparator/>
      </w:r>
    </w:p>
  </w:endnote>
  <w:endnote w:type="continuationNotice" w:id="2">
    <w:p w:rsidR="0000292F" w:rsidRDefault="0000292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sig w:usb0="00000000" w:usb1="00000000" w:usb2="00000000" w:usb3="00000000" w:csb0="00000000" w:csb1="00000000"/>
  </w:font>
  <w:font w:name="Times New Roman Italic">
    <w:altName w:val="Times New Roman"/>
    <w:panose1 w:val="02020503050405090304"/>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1C9" w:rsidRDefault="00C02678" w:rsidP="00417107">
    <w:pPr>
      <w:pStyle w:val="Footer"/>
      <w:framePr w:wrap="around" w:vAnchor="text" w:hAnchor="margin" w:xAlign="center" w:y="1"/>
      <w:rPr>
        <w:rStyle w:val="PageNumber"/>
      </w:rPr>
    </w:pPr>
    <w:r>
      <w:rPr>
        <w:rStyle w:val="PageNumber"/>
      </w:rPr>
      <w:fldChar w:fldCharType="begin"/>
    </w:r>
    <w:r w:rsidR="00E851C9">
      <w:rPr>
        <w:rStyle w:val="PageNumber"/>
      </w:rPr>
      <w:instrText xml:space="preserve">PAGE  </w:instrText>
    </w:r>
    <w:r>
      <w:rPr>
        <w:rStyle w:val="PageNumber"/>
      </w:rPr>
      <w:fldChar w:fldCharType="end"/>
    </w:r>
  </w:p>
  <w:p w:rsidR="00E851C9" w:rsidRDefault="00E851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1C9" w:rsidRDefault="00E851C9">
    <w:pPr>
      <w:pStyle w:val="Footer"/>
      <w:jc w:val="center"/>
    </w:pPr>
  </w:p>
  <w:p w:rsidR="00E851C9" w:rsidRDefault="00E851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92F" w:rsidRDefault="0000292F">
      <w:r>
        <w:separator/>
      </w:r>
    </w:p>
  </w:footnote>
  <w:footnote w:type="continuationSeparator" w:id="1">
    <w:p w:rsidR="0000292F" w:rsidRDefault="0000292F">
      <w:r>
        <w:continuationSeparator/>
      </w:r>
    </w:p>
  </w:footnote>
  <w:footnote w:type="continuationNotice" w:id="2">
    <w:p w:rsidR="0000292F" w:rsidRDefault="0000292F"/>
  </w:footnote>
  <w:footnote w:id="3">
    <w:p w:rsidR="00F11677" w:rsidRPr="00A5044D" w:rsidRDefault="003F106A" w:rsidP="003F106A">
      <w:pPr>
        <w:pStyle w:val="FootnoteText"/>
        <w:spacing w:before="60" w:after="60"/>
        <w:jc w:val="both"/>
        <w:rPr>
          <w:sz w:val="22"/>
          <w:szCs w:val="22"/>
        </w:rPr>
      </w:pPr>
      <w:r w:rsidRPr="00A5044D">
        <w:rPr>
          <w:rStyle w:val="FootnoteReference"/>
          <w:sz w:val="22"/>
          <w:szCs w:val="22"/>
        </w:rPr>
        <w:footnoteRef/>
      </w:r>
      <w:r w:rsidRPr="00A5044D">
        <w:rPr>
          <w:sz w:val="22"/>
          <w:szCs w:val="22"/>
        </w:rPr>
        <w:t xml:space="preserve"> Ngay sau Kỳ họp</w:t>
      </w:r>
      <w:r w:rsidRPr="00A5044D">
        <w:rPr>
          <w:sz w:val="22"/>
          <w:szCs w:val="22"/>
          <w:lang w:val="en-GB"/>
        </w:rPr>
        <w:t xml:space="preserve"> thứ 3 của Quốc hội</w:t>
      </w:r>
      <w:r w:rsidRPr="00A5044D">
        <w:rPr>
          <w:sz w:val="22"/>
          <w:szCs w:val="22"/>
        </w:rPr>
        <w:t xml:space="preserve">, thực hiện chỉ đạo của Ủy ban Thường vụ Quốc hội, Thường trực Ủy ban KH,CN&amp;MT phối hợp </w:t>
      </w:r>
      <w:r w:rsidR="00707B9F" w:rsidRPr="00A5044D">
        <w:rPr>
          <w:sz w:val="22"/>
          <w:szCs w:val="22"/>
        </w:rPr>
        <w:t xml:space="preserve">với </w:t>
      </w:r>
      <w:r w:rsidRPr="00A5044D">
        <w:rPr>
          <w:sz w:val="22"/>
          <w:szCs w:val="22"/>
        </w:rPr>
        <w:t xml:space="preserve">cơ quan chủ trì soạn thảo, cơ quan liên quan nghiên cứu ý kiến của các vị </w:t>
      </w:r>
      <w:r w:rsidR="00AD2B1C" w:rsidRPr="00A5044D">
        <w:rPr>
          <w:sz w:val="22"/>
          <w:szCs w:val="22"/>
        </w:rPr>
        <w:t>ĐBQH</w:t>
      </w:r>
      <w:r w:rsidRPr="00A5044D">
        <w:rPr>
          <w:sz w:val="22"/>
          <w:szCs w:val="22"/>
        </w:rPr>
        <w:t>; gửi văn</w:t>
      </w:r>
      <w:r w:rsidRPr="00A5044D">
        <w:rPr>
          <w:sz w:val="22"/>
          <w:szCs w:val="22"/>
          <w:lang w:val="en-GB"/>
        </w:rPr>
        <w:t xml:space="preserve"> bản</w:t>
      </w:r>
      <w:r w:rsidRPr="00A5044D">
        <w:rPr>
          <w:sz w:val="22"/>
          <w:szCs w:val="22"/>
        </w:rPr>
        <w:t xml:space="preserve"> đề nghị </w:t>
      </w:r>
      <w:r w:rsidRPr="00A5044D">
        <w:rPr>
          <w:sz w:val="22"/>
          <w:szCs w:val="22"/>
          <w:lang w:val="en-GB"/>
        </w:rPr>
        <w:t>c</w:t>
      </w:r>
      <w:r w:rsidRPr="00A5044D">
        <w:rPr>
          <w:sz w:val="22"/>
          <w:szCs w:val="22"/>
        </w:rPr>
        <w:t xml:space="preserve">ơ quan chủ trì soạn thảo nghiên cứu, phối hợp giải trình, bổ sung báo cáo về một số nội dung của dự án Luật trên cơ sở ý kiến của </w:t>
      </w:r>
      <w:r w:rsidR="00AD2B1C" w:rsidRPr="00A5044D">
        <w:rPr>
          <w:sz w:val="22"/>
          <w:szCs w:val="22"/>
        </w:rPr>
        <w:t>ĐBQH</w:t>
      </w:r>
      <w:r w:rsidRPr="00A5044D">
        <w:rPr>
          <w:sz w:val="22"/>
          <w:szCs w:val="22"/>
        </w:rPr>
        <w:t>; tổ chức các cuộc làm việc với một số bộ, ngành, cơ quan liên quan (Bộ Thông tin và Truyền thông, Bộ Công an, Bộ Quốc phòng…); hội thảo khu vực, tọa đàm chuyên gia để lấy ý kiến về dự án Luật.</w:t>
      </w:r>
      <w:r w:rsidR="00F11677" w:rsidRPr="00A5044D">
        <w:rPr>
          <w:sz w:val="22"/>
          <w:szCs w:val="22"/>
        </w:rPr>
        <w:t xml:space="preserve">Sáng ngày16/8/2022, Uỷ ban KH,CN&amp;MT đã phối hợp với Viện Nghiên cứu lập pháp tổ chức toạ đàm </w:t>
      </w:r>
      <w:r w:rsidR="003E3E83" w:rsidRPr="00A5044D">
        <w:rPr>
          <w:sz w:val="22"/>
          <w:szCs w:val="22"/>
        </w:rPr>
        <w:t xml:space="preserve">chuyên </w:t>
      </w:r>
      <w:r w:rsidR="00F11677" w:rsidRPr="00A5044D">
        <w:rPr>
          <w:sz w:val="22"/>
          <w:szCs w:val="22"/>
        </w:rPr>
        <w:t>sâu về “</w:t>
      </w:r>
      <w:r w:rsidR="00F11677" w:rsidRPr="00A5044D">
        <w:rPr>
          <w:i/>
          <w:sz w:val="22"/>
          <w:szCs w:val="22"/>
        </w:rPr>
        <w:t>Sử dụng tần số vô tuyến điện được phân bổ riêng phục vụ quốc phòng, an ninh để kết hợp phát triển kinh tế</w:t>
      </w:r>
      <w:r w:rsidR="00F11677" w:rsidRPr="00A5044D">
        <w:rPr>
          <w:sz w:val="22"/>
          <w:szCs w:val="22"/>
        </w:rPr>
        <w:t>”.</w:t>
      </w:r>
    </w:p>
  </w:footnote>
  <w:footnote w:id="4">
    <w:p w:rsidR="00930940" w:rsidRPr="00A5044D" w:rsidRDefault="00A502C9">
      <w:pPr>
        <w:pStyle w:val="FootnoteText"/>
        <w:rPr>
          <w:sz w:val="22"/>
          <w:szCs w:val="22"/>
        </w:rPr>
      </w:pPr>
      <w:r w:rsidRPr="00A5044D">
        <w:rPr>
          <w:rStyle w:val="FootnoteReference"/>
          <w:sz w:val="22"/>
          <w:szCs w:val="22"/>
        </w:rPr>
        <w:footnoteRef/>
      </w:r>
      <w:r w:rsidR="00930940" w:rsidRPr="00A5044D">
        <w:rPr>
          <w:sz w:val="22"/>
          <w:szCs w:val="22"/>
        </w:rPr>
        <w:t xml:space="preserve"> Thông báo số 1380/TB-TTKQH ngày 22/8/2022 của Tổng Thư ký Quốc hội</w:t>
      </w:r>
      <w:r w:rsidR="0078193A" w:rsidRPr="00A5044D">
        <w:rPr>
          <w:sz w:val="22"/>
          <w:szCs w:val="22"/>
        </w:rPr>
        <w:t xml:space="preserve">về </w:t>
      </w:r>
      <w:r w:rsidR="008D2EAA" w:rsidRPr="00A5044D">
        <w:rPr>
          <w:sz w:val="22"/>
          <w:szCs w:val="22"/>
        </w:rPr>
        <w:t xml:space="preserve">Kết luận của Ủy ban Thường vụ Quốc hội về dự án </w:t>
      </w:r>
      <w:r w:rsidR="008D2EAA" w:rsidRPr="00A5044D">
        <w:rPr>
          <w:bCs/>
          <w:sz w:val="22"/>
          <w:szCs w:val="22"/>
        </w:rPr>
        <w:t>Luật sửa đổi, bổ sung một số điều của Luật Tần số VTĐ</w:t>
      </w:r>
      <w:r w:rsidR="0078193A" w:rsidRPr="00A5044D">
        <w:rPr>
          <w:bCs/>
          <w:sz w:val="22"/>
          <w:szCs w:val="22"/>
        </w:rPr>
        <w:t>.</w:t>
      </w:r>
    </w:p>
  </w:footnote>
  <w:footnote w:id="5">
    <w:p w:rsidR="008C3594" w:rsidRPr="00A5044D" w:rsidRDefault="008C3594">
      <w:pPr>
        <w:pStyle w:val="FootnoteText"/>
        <w:rPr>
          <w:sz w:val="22"/>
          <w:szCs w:val="22"/>
        </w:rPr>
      </w:pPr>
      <w:r w:rsidRPr="00A5044D">
        <w:rPr>
          <w:rStyle w:val="FootnoteReference"/>
          <w:sz w:val="22"/>
          <w:szCs w:val="22"/>
        </w:rPr>
        <w:footnoteRef/>
      </w:r>
      <w:r w:rsidR="00C04E4A" w:rsidRPr="00A5044D">
        <w:rPr>
          <w:sz w:val="22"/>
          <w:szCs w:val="22"/>
        </w:rPr>
        <w:t xml:space="preserve">Thông báo số 1380/TB-TTKQH ngày 22/8/2022 của Tổng Thư ký Quốc hội </w:t>
      </w:r>
      <w:r w:rsidR="0078193A" w:rsidRPr="00A5044D">
        <w:rPr>
          <w:sz w:val="22"/>
          <w:szCs w:val="22"/>
        </w:rPr>
        <w:t xml:space="preserve">về Kết luận của Ủy ban Thường vụ Quốc hội về dự án </w:t>
      </w:r>
      <w:r w:rsidR="0078193A" w:rsidRPr="00A5044D">
        <w:rPr>
          <w:bCs/>
          <w:sz w:val="22"/>
          <w:szCs w:val="22"/>
        </w:rPr>
        <w:t>Luật sửa đổi, bổ sung một số điều của Luật Tần số VTĐ.</w:t>
      </w:r>
    </w:p>
  </w:footnote>
  <w:footnote w:id="6">
    <w:p w:rsidR="007E15DF" w:rsidRPr="00A5044D" w:rsidRDefault="007E15DF" w:rsidP="00904D91">
      <w:pPr>
        <w:pStyle w:val="FootnoteText"/>
        <w:jc w:val="both"/>
        <w:rPr>
          <w:sz w:val="22"/>
          <w:szCs w:val="22"/>
        </w:rPr>
      </w:pPr>
      <w:r w:rsidRPr="00A5044D">
        <w:rPr>
          <w:rStyle w:val="FootnoteReference"/>
          <w:sz w:val="22"/>
          <w:szCs w:val="22"/>
        </w:rPr>
        <w:footnoteRef/>
      </w:r>
      <w:r w:rsidRPr="00A5044D">
        <w:rPr>
          <w:sz w:val="22"/>
          <w:szCs w:val="22"/>
        </w:rPr>
        <w:t xml:space="preserve"> Tại Kỳ họp thứ 3, nhiều ý kiến ĐBQH đề nghị </w:t>
      </w:r>
      <w:r w:rsidRPr="00A5044D">
        <w:rPr>
          <w:iCs/>
          <w:sz w:val="22"/>
          <w:szCs w:val="22"/>
          <w:lang w:val="pl-PL"/>
        </w:rPr>
        <w:t>chưa quy định; cần nghiên cứu, cân nhắc kỹ lưỡng nội dung này; một số ý kiến thì tán thành việc bổ sung khoản 4 vào Điều 45</w:t>
      </w:r>
      <w:r w:rsidR="00904D91" w:rsidRPr="00A5044D">
        <w:rPr>
          <w:iCs/>
          <w:sz w:val="22"/>
          <w:szCs w:val="22"/>
          <w:lang w:val="pl-PL"/>
        </w:rPr>
        <w:t xml:space="preserve">. </w:t>
      </w:r>
      <w:r w:rsidR="00A81CE0" w:rsidRPr="00A5044D">
        <w:rPr>
          <w:iCs/>
          <w:sz w:val="22"/>
          <w:szCs w:val="22"/>
          <w:lang w:val="pl-PL"/>
        </w:rPr>
        <w:t>Cơ quan</w:t>
      </w:r>
      <w:r w:rsidR="00904D91" w:rsidRPr="00A5044D">
        <w:rPr>
          <w:iCs/>
          <w:sz w:val="22"/>
          <w:szCs w:val="22"/>
          <w:lang w:val="pl-PL"/>
        </w:rPr>
        <w:t xml:space="preserve"> thẩm tra </w:t>
      </w:r>
      <w:r w:rsidR="00A81CE0" w:rsidRPr="00A5044D">
        <w:rPr>
          <w:iCs/>
          <w:sz w:val="22"/>
          <w:szCs w:val="22"/>
          <w:lang w:val="pl-PL"/>
        </w:rPr>
        <w:t>đề nghị cần nghiên cứu, cân nhắc kỹ lưỡng, trước mắt chưa</w:t>
      </w:r>
      <w:r w:rsidR="00904D91" w:rsidRPr="00A5044D">
        <w:rPr>
          <w:iCs/>
          <w:sz w:val="22"/>
          <w:szCs w:val="22"/>
          <w:lang w:val="pl-PL"/>
        </w:rPr>
        <w:t xml:space="preserve"> bổ sung khoản 4 Điều 45 (</w:t>
      </w:r>
      <w:r w:rsidR="00904D91" w:rsidRPr="00A5044D">
        <w:rPr>
          <w:sz w:val="22"/>
          <w:szCs w:val="22"/>
        </w:rPr>
        <w:t>Báo cáo</w:t>
      </w:r>
      <w:r w:rsidR="00BF1C41" w:rsidRPr="00A5044D">
        <w:rPr>
          <w:sz w:val="22"/>
          <w:szCs w:val="22"/>
        </w:rPr>
        <w:t xml:space="preserve"> thẩm tra</w:t>
      </w:r>
      <w:r w:rsidR="00904D91" w:rsidRPr="00A5044D">
        <w:rPr>
          <w:sz w:val="22"/>
          <w:szCs w:val="22"/>
        </w:rPr>
        <w:t xml:space="preserve"> số 623/BC-UBKHCNMT15 ngày 20/5/2022 của Ủy ban KH,CN&amp;MT tại Kỳ họp thứ 3, Quốc hội khóa XV</w:t>
      </w:r>
      <w:r w:rsidR="00904D91" w:rsidRPr="00A5044D">
        <w:rPr>
          <w:iCs/>
          <w:sz w:val="22"/>
          <w:szCs w:val="22"/>
          <w:lang w:val="pl-P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1C9" w:rsidRPr="00297315" w:rsidRDefault="00C02678">
    <w:pPr>
      <w:pStyle w:val="Header"/>
      <w:jc w:val="center"/>
      <w:rPr>
        <w:sz w:val="24"/>
        <w:szCs w:val="24"/>
      </w:rPr>
    </w:pPr>
    <w:r w:rsidRPr="00297315">
      <w:rPr>
        <w:sz w:val="24"/>
        <w:szCs w:val="24"/>
      </w:rPr>
      <w:fldChar w:fldCharType="begin"/>
    </w:r>
    <w:r w:rsidR="00E851C9" w:rsidRPr="00297315">
      <w:rPr>
        <w:sz w:val="24"/>
        <w:szCs w:val="24"/>
      </w:rPr>
      <w:instrText xml:space="preserve"> PAGE   \* MERGEFORMAT </w:instrText>
    </w:r>
    <w:r w:rsidRPr="00297315">
      <w:rPr>
        <w:sz w:val="24"/>
        <w:szCs w:val="24"/>
      </w:rPr>
      <w:fldChar w:fldCharType="separate"/>
    </w:r>
    <w:r w:rsidR="00CA7EF7">
      <w:rPr>
        <w:noProof/>
        <w:sz w:val="24"/>
        <w:szCs w:val="24"/>
      </w:rPr>
      <w:t>5</w:t>
    </w:r>
    <w:r w:rsidRPr="00297315">
      <w:rPr>
        <w:noProof/>
        <w:sz w:val="24"/>
        <w:szCs w:val="24"/>
      </w:rPr>
      <w:fldChar w:fldCharType="end"/>
    </w:r>
  </w:p>
  <w:p w:rsidR="00E851C9" w:rsidRPr="00297315" w:rsidRDefault="00E851C9">
    <w:pPr>
      <w:pStyle w:val="Head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F27"/>
    <w:multiLevelType w:val="hybridMultilevel"/>
    <w:tmpl w:val="EAB0E96E"/>
    <w:lvl w:ilvl="0" w:tplc="BEB6D7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12B075D"/>
    <w:multiLevelType w:val="hybridMultilevel"/>
    <w:tmpl w:val="25A2273A"/>
    <w:lvl w:ilvl="0" w:tplc="85708D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74436A"/>
    <w:multiLevelType w:val="hybridMultilevel"/>
    <w:tmpl w:val="A6CC8958"/>
    <w:lvl w:ilvl="0" w:tplc="E5D472E8">
      <w:start w:val="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28E2CAE"/>
    <w:multiLevelType w:val="hybridMultilevel"/>
    <w:tmpl w:val="D07CC810"/>
    <w:lvl w:ilvl="0" w:tplc="6414DE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384081B"/>
    <w:multiLevelType w:val="hybridMultilevel"/>
    <w:tmpl w:val="CF080CEA"/>
    <w:lvl w:ilvl="0" w:tplc="66CE63A2">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43D3A52"/>
    <w:multiLevelType w:val="hybridMultilevel"/>
    <w:tmpl w:val="DFA08F98"/>
    <w:lvl w:ilvl="0" w:tplc="3880CFD0">
      <w:start w:val="1"/>
      <w:numFmt w:val="bullet"/>
      <w:lvlText w:val="-"/>
      <w:lvlJc w:val="left"/>
      <w:pPr>
        <w:ind w:left="1140" w:hanging="360"/>
      </w:pPr>
      <w:rPr>
        <w:rFonts w:ascii="Arial" w:eastAsia="Arial" w:hAnsi="Arial" w:cs="Arial" w:hint="default"/>
        <w:color w:val="000000"/>
        <w:sz w:val="24"/>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nsid w:val="0B252B9E"/>
    <w:multiLevelType w:val="hybridMultilevel"/>
    <w:tmpl w:val="49D265D6"/>
    <w:lvl w:ilvl="0" w:tplc="18E673AE">
      <w:start w:val="6"/>
      <w:numFmt w:val="bullet"/>
      <w:lvlText w:val="-"/>
      <w:lvlJc w:val="left"/>
      <w:pPr>
        <w:ind w:left="1647" w:hanging="360"/>
      </w:pPr>
      <w:rPr>
        <w:rFonts w:ascii="Times New Roman" w:eastAsia="Times New Roman" w:hAnsi="Times New Roman"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7">
    <w:nsid w:val="0C9C5DF8"/>
    <w:multiLevelType w:val="hybridMultilevel"/>
    <w:tmpl w:val="334A0CCC"/>
    <w:lvl w:ilvl="0" w:tplc="320073A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0E0105B"/>
    <w:multiLevelType w:val="hybridMultilevel"/>
    <w:tmpl w:val="47A84B08"/>
    <w:lvl w:ilvl="0" w:tplc="7E608672">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15230B5"/>
    <w:multiLevelType w:val="hybridMultilevel"/>
    <w:tmpl w:val="DEEC9DC8"/>
    <w:lvl w:ilvl="0" w:tplc="BCB4FA8E">
      <w:start w:val="2"/>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0">
    <w:nsid w:val="16893691"/>
    <w:multiLevelType w:val="hybridMultilevel"/>
    <w:tmpl w:val="541E6A7C"/>
    <w:lvl w:ilvl="0" w:tplc="32E2770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6963ADD"/>
    <w:multiLevelType w:val="hybridMultilevel"/>
    <w:tmpl w:val="F800CEF0"/>
    <w:lvl w:ilvl="0" w:tplc="87403B08">
      <w:start w:val="1"/>
      <w:numFmt w:val="bullet"/>
      <w:pStyle w:val="NoSpacing"/>
      <w:lvlText w:val="-"/>
      <w:lvlJc w:val="left"/>
      <w:rPr>
        <w:rFonts w:ascii="Times New Roman" w:eastAsia="Calibr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nsid w:val="17D86191"/>
    <w:multiLevelType w:val="hybridMultilevel"/>
    <w:tmpl w:val="2EB08B94"/>
    <w:lvl w:ilvl="0" w:tplc="731A373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1B315B51"/>
    <w:multiLevelType w:val="hybridMultilevel"/>
    <w:tmpl w:val="A71AFC44"/>
    <w:lvl w:ilvl="0" w:tplc="49DCD65C">
      <w:start w:val="1"/>
      <w:numFmt w:val="lowerLetter"/>
      <w:lvlText w:val="%1)"/>
      <w:lvlJc w:val="left"/>
      <w:pPr>
        <w:ind w:left="928" w:hanging="360"/>
      </w:pPr>
      <w:rPr>
        <w:rFonts w:hint="default"/>
        <w:b/>
        <w:i w:val="0"/>
        <w:color w:val="FF0000"/>
        <w:u w:val="no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1CBE68C9"/>
    <w:multiLevelType w:val="multilevel"/>
    <w:tmpl w:val="5CE2A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09C4570"/>
    <w:multiLevelType w:val="multilevel"/>
    <w:tmpl w:val="5FACDF4A"/>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6">
    <w:nsid w:val="21183D9F"/>
    <w:multiLevelType w:val="hybridMultilevel"/>
    <w:tmpl w:val="F140B262"/>
    <w:lvl w:ilvl="0" w:tplc="0716538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2A4668"/>
    <w:multiLevelType w:val="hybridMultilevel"/>
    <w:tmpl w:val="014E7B22"/>
    <w:lvl w:ilvl="0" w:tplc="CFDA829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92A65C3"/>
    <w:multiLevelType w:val="hybridMultilevel"/>
    <w:tmpl w:val="7E6C52BA"/>
    <w:lvl w:ilvl="0" w:tplc="30EC25DA">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556597C"/>
    <w:multiLevelType w:val="hybridMultilevel"/>
    <w:tmpl w:val="F20C80DA"/>
    <w:lvl w:ilvl="0" w:tplc="8690DEE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6F33EC9"/>
    <w:multiLevelType w:val="hybridMultilevel"/>
    <w:tmpl w:val="40742BAC"/>
    <w:lvl w:ilvl="0" w:tplc="07DA7C2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C8C0E22"/>
    <w:multiLevelType w:val="hybridMultilevel"/>
    <w:tmpl w:val="EB8E5CD8"/>
    <w:lvl w:ilvl="0" w:tplc="778A5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30768D"/>
    <w:multiLevelType w:val="hybridMultilevel"/>
    <w:tmpl w:val="AFDAEC44"/>
    <w:lvl w:ilvl="0" w:tplc="92A40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F15A95"/>
    <w:multiLevelType w:val="hybridMultilevel"/>
    <w:tmpl w:val="65143ACA"/>
    <w:lvl w:ilvl="0" w:tplc="D82A5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48C69A7"/>
    <w:multiLevelType w:val="hybridMultilevel"/>
    <w:tmpl w:val="B088C842"/>
    <w:lvl w:ilvl="0" w:tplc="BA804C1E">
      <w:start w:val="1"/>
      <w:numFmt w:val="upperRoman"/>
      <w:lvlText w:val="%1."/>
      <w:lvlJc w:val="left"/>
      <w:pPr>
        <w:ind w:left="7020" w:hanging="720"/>
      </w:pPr>
      <w:rPr>
        <w:rFonts w:hint="default"/>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5">
    <w:nsid w:val="46020B6F"/>
    <w:multiLevelType w:val="multilevel"/>
    <w:tmpl w:val="8E42F02E"/>
    <w:lvl w:ilvl="0">
      <w:start w:val="1"/>
      <w:numFmt w:val="upperRoman"/>
      <w:lvlText w:val="%1."/>
      <w:lvlJc w:val="right"/>
      <w:pPr>
        <w:ind w:left="3555" w:hanging="360"/>
      </w:pPr>
    </w:lvl>
    <w:lvl w:ilvl="1">
      <w:start w:val="1"/>
      <w:numFmt w:val="decimal"/>
      <w:isLgl/>
      <w:lvlText w:val="%1.%2."/>
      <w:lvlJc w:val="left"/>
      <w:pPr>
        <w:ind w:left="3915" w:hanging="720"/>
      </w:pPr>
      <w:rPr>
        <w:rFonts w:hint="default"/>
        <w:color w:val="000000"/>
      </w:rPr>
    </w:lvl>
    <w:lvl w:ilvl="2">
      <w:start w:val="1"/>
      <w:numFmt w:val="decimal"/>
      <w:isLgl/>
      <w:lvlText w:val="%1.%2.%3."/>
      <w:lvlJc w:val="left"/>
      <w:pPr>
        <w:ind w:left="3915" w:hanging="720"/>
      </w:pPr>
      <w:rPr>
        <w:rFonts w:hint="default"/>
        <w:color w:val="000000"/>
      </w:rPr>
    </w:lvl>
    <w:lvl w:ilvl="3">
      <w:start w:val="1"/>
      <w:numFmt w:val="decimal"/>
      <w:isLgl/>
      <w:lvlText w:val="%1.%2.%3.%4."/>
      <w:lvlJc w:val="left"/>
      <w:pPr>
        <w:ind w:left="4275" w:hanging="1080"/>
      </w:pPr>
      <w:rPr>
        <w:rFonts w:hint="default"/>
        <w:color w:val="000000"/>
      </w:rPr>
    </w:lvl>
    <w:lvl w:ilvl="4">
      <w:start w:val="1"/>
      <w:numFmt w:val="decimal"/>
      <w:isLgl/>
      <w:lvlText w:val="%1.%2.%3.%4.%5."/>
      <w:lvlJc w:val="left"/>
      <w:pPr>
        <w:ind w:left="4275" w:hanging="1080"/>
      </w:pPr>
      <w:rPr>
        <w:rFonts w:hint="default"/>
        <w:color w:val="000000"/>
      </w:rPr>
    </w:lvl>
    <w:lvl w:ilvl="5">
      <w:start w:val="1"/>
      <w:numFmt w:val="decimal"/>
      <w:isLgl/>
      <w:lvlText w:val="%1.%2.%3.%4.%5.%6."/>
      <w:lvlJc w:val="left"/>
      <w:pPr>
        <w:ind w:left="4635" w:hanging="1440"/>
      </w:pPr>
      <w:rPr>
        <w:rFonts w:hint="default"/>
        <w:color w:val="000000"/>
      </w:rPr>
    </w:lvl>
    <w:lvl w:ilvl="6">
      <w:start w:val="1"/>
      <w:numFmt w:val="decimal"/>
      <w:isLgl/>
      <w:lvlText w:val="%1.%2.%3.%4.%5.%6.%7."/>
      <w:lvlJc w:val="left"/>
      <w:pPr>
        <w:ind w:left="4995" w:hanging="1800"/>
      </w:pPr>
      <w:rPr>
        <w:rFonts w:hint="default"/>
        <w:color w:val="000000"/>
      </w:rPr>
    </w:lvl>
    <w:lvl w:ilvl="7">
      <w:start w:val="1"/>
      <w:numFmt w:val="decimal"/>
      <w:isLgl/>
      <w:lvlText w:val="%1.%2.%3.%4.%5.%6.%7.%8."/>
      <w:lvlJc w:val="left"/>
      <w:pPr>
        <w:ind w:left="4995" w:hanging="1800"/>
      </w:pPr>
      <w:rPr>
        <w:rFonts w:hint="default"/>
        <w:color w:val="000000"/>
      </w:rPr>
    </w:lvl>
    <w:lvl w:ilvl="8">
      <w:start w:val="1"/>
      <w:numFmt w:val="decimal"/>
      <w:isLgl/>
      <w:lvlText w:val="%1.%2.%3.%4.%5.%6.%7.%8.%9."/>
      <w:lvlJc w:val="left"/>
      <w:pPr>
        <w:ind w:left="5355" w:hanging="2160"/>
      </w:pPr>
      <w:rPr>
        <w:rFonts w:hint="default"/>
        <w:color w:val="000000"/>
      </w:rPr>
    </w:lvl>
  </w:abstractNum>
  <w:abstractNum w:abstractNumId="26">
    <w:nsid w:val="49F5132B"/>
    <w:multiLevelType w:val="hybridMultilevel"/>
    <w:tmpl w:val="8FE48CB8"/>
    <w:lvl w:ilvl="0" w:tplc="A4BE824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0E3C8E"/>
    <w:multiLevelType w:val="hybridMultilevel"/>
    <w:tmpl w:val="D5A0F5C0"/>
    <w:lvl w:ilvl="0" w:tplc="298EAAEC">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5FAB6F80"/>
    <w:multiLevelType w:val="hybridMultilevel"/>
    <w:tmpl w:val="0D2819CA"/>
    <w:lvl w:ilvl="0" w:tplc="102251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B474BC4"/>
    <w:multiLevelType w:val="multilevel"/>
    <w:tmpl w:val="BE6609E4"/>
    <w:lvl w:ilvl="0">
      <w:start w:val="2"/>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nsid w:val="6B4D266F"/>
    <w:multiLevelType w:val="hybridMultilevel"/>
    <w:tmpl w:val="B70E2A72"/>
    <w:lvl w:ilvl="0" w:tplc="527CD9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B9870E3"/>
    <w:multiLevelType w:val="hybridMultilevel"/>
    <w:tmpl w:val="EC0E913E"/>
    <w:lvl w:ilvl="0" w:tplc="FECA21DE">
      <w:start w:val="1"/>
      <w:numFmt w:val="upperRoman"/>
      <w:lvlText w:val="%1."/>
      <w:lvlJc w:val="left"/>
      <w:pPr>
        <w:ind w:left="1854"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719F24B8"/>
    <w:multiLevelType w:val="hybridMultilevel"/>
    <w:tmpl w:val="BB46F814"/>
    <w:lvl w:ilvl="0" w:tplc="FECA21D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5D36DFB"/>
    <w:multiLevelType w:val="hybridMultilevel"/>
    <w:tmpl w:val="0132436A"/>
    <w:lvl w:ilvl="0" w:tplc="50B6D88C">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34">
    <w:nsid w:val="7ADE6D42"/>
    <w:multiLevelType w:val="hybridMultilevel"/>
    <w:tmpl w:val="DB34DA9A"/>
    <w:lvl w:ilvl="0" w:tplc="FFFFFFFF">
      <w:start w:val="1"/>
      <w:numFmt w:val="decimal"/>
      <w:lvlText w:val="%1."/>
      <w:lvlJc w:val="left"/>
      <w:pPr>
        <w:ind w:left="1211" w:hanging="360"/>
      </w:pPr>
    </w:lvl>
    <w:lvl w:ilvl="1" w:tplc="FFFFFFFF" w:tentative="1">
      <w:start w:val="1"/>
      <w:numFmt w:val="lowerLetter"/>
      <w:lvlText w:val="%2."/>
      <w:lvlJc w:val="left"/>
      <w:pPr>
        <w:ind w:left="2007" w:hanging="360"/>
      </w:pPr>
    </w:lvl>
    <w:lvl w:ilvl="2" w:tplc="FFFFFFFF">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5">
    <w:nsid w:val="7D5F08C5"/>
    <w:multiLevelType w:val="hybridMultilevel"/>
    <w:tmpl w:val="DB34DA9A"/>
    <w:lvl w:ilvl="0" w:tplc="0409000F">
      <w:start w:val="1"/>
      <w:numFmt w:val="decimal"/>
      <w:lvlText w:val="%1."/>
      <w:lvlJc w:val="left"/>
      <w:pPr>
        <w:ind w:left="1211"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8"/>
  </w:num>
  <w:num w:numId="2">
    <w:abstractNumId w:val="2"/>
  </w:num>
  <w:num w:numId="3">
    <w:abstractNumId w:val="4"/>
  </w:num>
  <w:num w:numId="4">
    <w:abstractNumId w:val="27"/>
  </w:num>
  <w:num w:numId="5">
    <w:abstractNumId w:val="23"/>
  </w:num>
  <w:num w:numId="6">
    <w:abstractNumId w:val="28"/>
  </w:num>
  <w:num w:numId="7">
    <w:abstractNumId w:val="6"/>
  </w:num>
  <w:num w:numId="8">
    <w:abstractNumId w:val="20"/>
  </w:num>
  <w:num w:numId="9">
    <w:abstractNumId w:val="1"/>
  </w:num>
  <w:num w:numId="10">
    <w:abstractNumId w:val="3"/>
  </w:num>
  <w:num w:numId="11">
    <w:abstractNumId w:val="10"/>
  </w:num>
  <w:num w:numId="12">
    <w:abstractNumId w:val="26"/>
  </w:num>
  <w:num w:numId="13">
    <w:abstractNumId w:val="17"/>
  </w:num>
  <w:num w:numId="14">
    <w:abstractNumId w:val="8"/>
  </w:num>
  <w:num w:numId="15">
    <w:abstractNumId w:val="22"/>
  </w:num>
  <w:num w:numId="16">
    <w:abstractNumId w:val="24"/>
  </w:num>
  <w:num w:numId="17">
    <w:abstractNumId w:val="5"/>
  </w:num>
  <w:num w:numId="18">
    <w:abstractNumId w:val="33"/>
  </w:num>
  <w:num w:numId="19">
    <w:abstractNumId w:val="12"/>
  </w:num>
  <w:num w:numId="20">
    <w:abstractNumId w:val="9"/>
  </w:num>
  <w:num w:numId="21">
    <w:abstractNumId w:val="16"/>
  </w:num>
  <w:num w:numId="22">
    <w:abstractNumId w:val="19"/>
  </w:num>
  <w:num w:numId="23">
    <w:abstractNumId w:val="35"/>
  </w:num>
  <w:num w:numId="24">
    <w:abstractNumId w:val="11"/>
  </w:num>
  <w:num w:numId="25">
    <w:abstractNumId w:val="34"/>
  </w:num>
  <w:num w:numId="26">
    <w:abstractNumId w:val="14"/>
  </w:num>
  <w:num w:numId="27">
    <w:abstractNumId w:val="29"/>
  </w:num>
  <w:num w:numId="28">
    <w:abstractNumId w:val="25"/>
  </w:num>
  <w:num w:numId="29">
    <w:abstractNumId w:val="32"/>
  </w:num>
  <w:num w:numId="30">
    <w:abstractNumId w:val="31"/>
  </w:num>
  <w:num w:numId="31">
    <w:abstractNumId w:val="15"/>
  </w:num>
  <w:num w:numId="32">
    <w:abstractNumId w:val="30"/>
  </w:num>
  <w:num w:numId="33">
    <w:abstractNumId w:val="0"/>
  </w:num>
  <w:num w:numId="34">
    <w:abstractNumId w:val="11"/>
  </w:num>
  <w:num w:numId="35">
    <w:abstractNumId w:val="7"/>
  </w:num>
  <w:num w:numId="36">
    <w:abstractNumId w:val="11"/>
  </w:num>
  <w:num w:numId="37">
    <w:abstractNumId w:val="13"/>
  </w:num>
  <w:num w:numId="38">
    <w:abstractNumId w:val="21"/>
  </w:num>
  <w:num w:numId="39">
    <w:abstractNumId w:val="11"/>
  </w:num>
  <w:num w:numId="40">
    <w:abstractNumId w:val="11"/>
  </w:num>
  <w:num w:numId="41">
    <w:abstractNumId w:val="11"/>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40"/>
  <w:displayHorizontalDrawingGridEvery w:val="2"/>
  <w:displayVerticalDrawingGridEvery w:val="2"/>
  <w:characterSpacingControl w:val="doNotCompress"/>
  <w:hdrShapeDefaults>
    <o:shapedefaults v:ext="edit" spidmax="5122"/>
  </w:hdrShapeDefaults>
  <w:footnotePr>
    <w:footnote w:id="0"/>
    <w:footnote w:id="1"/>
    <w:footnote w:id="2"/>
  </w:footnotePr>
  <w:endnotePr>
    <w:endnote w:id="0"/>
    <w:endnote w:id="1"/>
    <w:endnote w:id="2"/>
  </w:endnotePr>
  <w:compat/>
  <w:rsids>
    <w:rsidRoot w:val="00281E08"/>
    <w:rsid w:val="000004FB"/>
    <w:rsid w:val="0000054F"/>
    <w:rsid w:val="00000D27"/>
    <w:rsid w:val="00000DEA"/>
    <w:rsid w:val="00001445"/>
    <w:rsid w:val="0000179D"/>
    <w:rsid w:val="00002392"/>
    <w:rsid w:val="0000292F"/>
    <w:rsid w:val="0000302F"/>
    <w:rsid w:val="00003589"/>
    <w:rsid w:val="00003831"/>
    <w:rsid w:val="00003DA0"/>
    <w:rsid w:val="00004AD1"/>
    <w:rsid w:val="00004B4D"/>
    <w:rsid w:val="0000549A"/>
    <w:rsid w:val="000054FB"/>
    <w:rsid w:val="00006092"/>
    <w:rsid w:val="00006503"/>
    <w:rsid w:val="00006629"/>
    <w:rsid w:val="000066D4"/>
    <w:rsid w:val="00006D65"/>
    <w:rsid w:val="0000787F"/>
    <w:rsid w:val="00007951"/>
    <w:rsid w:val="00007B29"/>
    <w:rsid w:val="00010FC0"/>
    <w:rsid w:val="0001111B"/>
    <w:rsid w:val="0001135A"/>
    <w:rsid w:val="000117E3"/>
    <w:rsid w:val="00011AFA"/>
    <w:rsid w:val="00011FA0"/>
    <w:rsid w:val="00012168"/>
    <w:rsid w:val="0001236B"/>
    <w:rsid w:val="000125DB"/>
    <w:rsid w:val="00012E56"/>
    <w:rsid w:val="000135E7"/>
    <w:rsid w:val="000138E2"/>
    <w:rsid w:val="00013A9E"/>
    <w:rsid w:val="00013E49"/>
    <w:rsid w:val="000151E1"/>
    <w:rsid w:val="00016080"/>
    <w:rsid w:val="0001626B"/>
    <w:rsid w:val="0001646A"/>
    <w:rsid w:val="00016D0B"/>
    <w:rsid w:val="000172CB"/>
    <w:rsid w:val="00017868"/>
    <w:rsid w:val="000200B0"/>
    <w:rsid w:val="00020C19"/>
    <w:rsid w:val="00020C46"/>
    <w:rsid w:val="00020CD4"/>
    <w:rsid w:val="00020E78"/>
    <w:rsid w:val="00020EDD"/>
    <w:rsid w:val="000210E1"/>
    <w:rsid w:val="0002252E"/>
    <w:rsid w:val="000228BB"/>
    <w:rsid w:val="00022A51"/>
    <w:rsid w:val="00022C98"/>
    <w:rsid w:val="00022FD7"/>
    <w:rsid w:val="00023580"/>
    <w:rsid w:val="000238C6"/>
    <w:rsid w:val="00023A22"/>
    <w:rsid w:val="000242B2"/>
    <w:rsid w:val="00024464"/>
    <w:rsid w:val="00024917"/>
    <w:rsid w:val="00024BD6"/>
    <w:rsid w:val="00024C9D"/>
    <w:rsid w:val="00025907"/>
    <w:rsid w:val="000265A9"/>
    <w:rsid w:val="00026A28"/>
    <w:rsid w:val="00026AB4"/>
    <w:rsid w:val="000271EE"/>
    <w:rsid w:val="000274AF"/>
    <w:rsid w:val="00030326"/>
    <w:rsid w:val="000309B0"/>
    <w:rsid w:val="000311F0"/>
    <w:rsid w:val="00031DD4"/>
    <w:rsid w:val="000323FF"/>
    <w:rsid w:val="000325DB"/>
    <w:rsid w:val="00032DA3"/>
    <w:rsid w:val="00033FF8"/>
    <w:rsid w:val="000341C9"/>
    <w:rsid w:val="00034423"/>
    <w:rsid w:val="00034436"/>
    <w:rsid w:val="00035A7C"/>
    <w:rsid w:val="00036114"/>
    <w:rsid w:val="00036A31"/>
    <w:rsid w:val="000411B2"/>
    <w:rsid w:val="0004228E"/>
    <w:rsid w:val="00043207"/>
    <w:rsid w:val="00043A59"/>
    <w:rsid w:val="00043ECF"/>
    <w:rsid w:val="00045876"/>
    <w:rsid w:val="00045E9A"/>
    <w:rsid w:val="0004617A"/>
    <w:rsid w:val="00046706"/>
    <w:rsid w:val="00046BCC"/>
    <w:rsid w:val="000472F9"/>
    <w:rsid w:val="00047599"/>
    <w:rsid w:val="000477B4"/>
    <w:rsid w:val="000506BE"/>
    <w:rsid w:val="00050AB7"/>
    <w:rsid w:val="000515F8"/>
    <w:rsid w:val="00051981"/>
    <w:rsid w:val="00051E09"/>
    <w:rsid w:val="00052527"/>
    <w:rsid w:val="00052FFD"/>
    <w:rsid w:val="00053B5C"/>
    <w:rsid w:val="00053F51"/>
    <w:rsid w:val="000542B3"/>
    <w:rsid w:val="000563AB"/>
    <w:rsid w:val="00056BD1"/>
    <w:rsid w:val="0005705F"/>
    <w:rsid w:val="000576DE"/>
    <w:rsid w:val="000600C3"/>
    <w:rsid w:val="00060139"/>
    <w:rsid w:val="00060923"/>
    <w:rsid w:val="00060E67"/>
    <w:rsid w:val="0006135D"/>
    <w:rsid w:val="00061A06"/>
    <w:rsid w:val="000620D2"/>
    <w:rsid w:val="00062E83"/>
    <w:rsid w:val="000631EF"/>
    <w:rsid w:val="00063987"/>
    <w:rsid w:val="00064034"/>
    <w:rsid w:val="00064451"/>
    <w:rsid w:val="000645E0"/>
    <w:rsid w:val="000655AB"/>
    <w:rsid w:val="00065ED9"/>
    <w:rsid w:val="000660F7"/>
    <w:rsid w:val="00066B6D"/>
    <w:rsid w:val="00067D13"/>
    <w:rsid w:val="000709C1"/>
    <w:rsid w:val="000710EE"/>
    <w:rsid w:val="00071367"/>
    <w:rsid w:val="0007154B"/>
    <w:rsid w:val="000715BA"/>
    <w:rsid w:val="0007174F"/>
    <w:rsid w:val="00071C22"/>
    <w:rsid w:val="00072144"/>
    <w:rsid w:val="0007280F"/>
    <w:rsid w:val="00073156"/>
    <w:rsid w:val="00074119"/>
    <w:rsid w:val="000745EA"/>
    <w:rsid w:val="00074F40"/>
    <w:rsid w:val="0007537B"/>
    <w:rsid w:val="000756AA"/>
    <w:rsid w:val="00075B32"/>
    <w:rsid w:val="0007706C"/>
    <w:rsid w:val="0007769E"/>
    <w:rsid w:val="000776A5"/>
    <w:rsid w:val="00077F42"/>
    <w:rsid w:val="000805C4"/>
    <w:rsid w:val="000814ED"/>
    <w:rsid w:val="000824B0"/>
    <w:rsid w:val="000828E2"/>
    <w:rsid w:val="00082BC1"/>
    <w:rsid w:val="00082DA1"/>
    <w:rsid w:val="000837E2"/>
    <w:rsid w:val="0008547D"/>
    <w:rsid w:val="00085B3D"/>
    <w:rsid w:val="00085B9A"/>
    <w:rsid w:val="00085E57"/>
    <w:rsid w:val="0008664E"/>
    <w:rsid w:val="0008687E"/>
    <w:rsid w:val="00086970"/>
    <w:rsid w:val="00086E96"/>
    <w:rsid w:val="0008730A"/>
    <w:rsid w:val="000873A4"/>
    <w:rsid w:val="00090A9D"/>
    <w:rsid w:val="00090F99"/>
    <w:rsid w:val="000917CB"/>
    <w:rsid w:val="00091BA6"/>
    <w:rsid w:val="00092780"/>
    <w:rsid w:val="00092C52"/>
    <w:rsid w:val="00093DE9"/>
    <w:rsid w:val="000943B4"/>
    <w:rsid w:val="000943CB"/>
    <w:rsid w:val="0009474D"/>
    <w:rsid w:val="0009576B"/>
    <w:rsid w:val="00095C9F"/>
    <w:rsid w:val="00096C76"/>
    <w:rsid w:val="00096FB7"/>
    <w:rsid w:val="000A04D2"/>
    <w:rsid w:val="000A04F2"/>
    <w:rsid w:val="000A0FEF"/>
    <w:rsid w:val="000A2080"/>
    <w:rsid w:val="000A20B6"/>
    <w:rsid w:val="000A255A"/>
    <w:rsid w:val="000A2619"/>
    <w:rsid w:val="000A296E"/>
    <w:rsid w:val="000A2AB9"/>
    <w:rsid w:val="000A2BD8"/>
    <w:rsid w:val="000A3F04"/>
    <w:rsid w:val="000A488D"/>
    <w:rsid w:val="000A5016"/>
    <w:rsid w:val="000A51C0"/>
    <w:rsid w:val="000A5B1E"/>
    <w:rsid w:val="000A5BAF"/>
    <w:rsid w:val="000A5F54"/>
    <w:rsid w:val="000A62EC"/>
    <w:rsid w:val="000A6604"/>
    <w:rsid w:val="000A6F73"/>
    <w:rsid w:val="000A779A"/>
    <w:rsid w:val="000A7FD2"/>
    <w:rsid w:val="000B0442"/>
    <w:rsid w:val="000B08D7"/>
    <w:rsid w:val="000B0AC4"/>
    <w:rsid w:val="000B1EE3"/>
    <w:rsid w:val="000B2345"/>
    <w:rsid w:val="000B26AB"/>
    <w:rsid w:val="000B5585"/>
    <w:rsid w:val="000B5D66"/>
    <w:rsid w:val="000B5E41"/>
    <w:rsid w:val="000B633F"/>
    <w:rsid w:val="000B6881"/>
    <w:rsid w:val="000B75A6"/>
    <w:rsid w:val="000C0161"/>
    <w:rsid w:val="000C024F"/>
    <w:rsid w:val="000C0C49"/>
    <w:rsid w:val="000C223B"/>
    <w:rsid w:val="000C29F3"/>
    <w:rsid w:val="000C308D"/>
    <w:rsid w:val="000C32E8"/>
    <w:rsid w:val="000C3E5A"/>
    <w:rsid w:val="000C4028"/>
    <w:rsid w:val="000C4919"/>
    <w:rsid w:val="000C4F15"/>
    <w:rsid w:val="000C4F3C"/>
    <w:rsid w:val="000C5164"/>
    <w:rsid w:val="000C52D5"/>
    <w:rsid w:val="000C602E"/>
    <w:rsid w:val="000C6C9D"/>
    <w:rsid w:val="000D0033"/>
    <w:rsid w:val="000D0A62"/>
    <w:rsid w:val="000D0D5E"/>
    <w:rsid w:val="000D129A"/>
    <w:rsid w:val="000D241B"/>
    <w:rsid w:val="000D3127"/>
    <w:rsid w:val="000D3146"/>
    <w:rsid w:val="000D4274"/>
    <w:rsid w:val="000D4336"/>
    <w:rsid w:val="000D4F80"/>
    <w:rsid w:val="000D6445"/>
    <w:rsid w:val="000D657F"/>
    <w:rsid w:val="000D724E"/>
    <w:rsid w:val="000D767C"/>
    <w:rsid w:val="000D7EC1"/>
    <w:rsid w:val="000E0353"/>
    <w:rsid w:val="000E0E01"/>
    <w:rsid w:val="000E1370"/>
    <w:rsid w:val="000E1C0D"/>
    <w:rsid w:val="000E214E"/>
    <w:rsid w:val="000E3A6B"/>
    <w:rsid w:val="000E406E"/>
    <w:rsid w:val="000E4E65"/>
    <w:rsid w:val="000E5475"/>
    <w:rsid w:val="000E577A"/>
    <w:rsid w:val="000E5B02"/>
    <w:rsid w:val="000E5F67"/>
    <w:rsid w:val="000E6298"/>
    <w:rsid w:val="000E67C8"/>
    <w:rsid w:val="000E79AB"/>
    <w:rsid w:val="000E79D3"/>
    <w:rsid w:val="000E7D50"/>
    <w:rsid w:val="000E7EB1"/>
    <w:rsid w:val="000E7FA0"/>
    <w:rsid w:val="000F0B49"/>
    <w:rsid w:val="000F13A3"/>
    <w:rsid w:val="000F1E6D"/>
    <w:rsid w:val="000F2CC3"/>
    <w:rsid w:val="000F2D01"/>
    <w:rsid w:val="000F36BB"/>
    <w:rsid w:val="000F3BAF"/>
    <w:rsid w:val="000F3CF8"/>
    <w:rsid w:val="000F41FF"/>
    <w:rsid w:val="000F448F"/>
    <w:rsid w:val="000F460B"/>
    <w:rsid w:val="000F4881"/>
    <w:rsid w:val="000F4A98"/>
    <w:rsid w:val="000F507D"/>
    <w:rsid w:val="000F569B"/>
    <w:rsid w:val="000F574A"/>
    <w:rsid w:val="000F5CCA"/>
    <w:rsid w:val="000F6618"/>
    <w:rsid w:val="000F6FEF"/>
    <w:rsid w:val="000F70FA"/>
    <w:rsid w:val="000F71F2"/>
    <w:rsid w:val="000F7AA7"/>
    <w:rsid w:val="000F7E02"/>
    <w:rsid w:val="001009B4"/>
    <w:rsid w:val="00100C3F"/>
    <w:rsid w:val="001016DB"/>
    <w:rsid w:val="001019B7"/>
    <w:rsid w:val="001033F6"/>
    <w:rsid w:val="00103DCB"/>
    <w:rsid w:val="00104F30"/>
    <w:rsid w:val="00105ACA"/>
    <w:rsid w:val="00105D2D"/>
    <w:rsid w:val="0010605A"/>
    <w:rsid w:val="001064D3"/>
    <w:rsid w:val="00106567"/>
    <w:rsid w:val="001067EC"/>
    <w:rsid w:val="00106E32"/>
    <w:rsid w:val="001070B8"/>
    <w:rsid w:val="00107D03"/>
    <w:rsid w:val="00107DA7"/>
    <w:rsid w:val="0011022C"/>
    <w:rsid w:val="001106BF"/>
    <w:rsid w:val="00110F5B"/>
    <w:rsid w:val="001118AE"/>
    <w:rsid w:val="00111D90"/>
    <w:rsid w:val="001123EF"/>
    <w:rsid w:val="0011271C"/>
    <w:rsid w:val="00112BF6"/>
    <w:rsid w:val="00113816"/>
    <w:rsid w:val="00114D4A"/>
    <w:rsid w:val="00115686"/>
    <w:rsid w:val="00117670"/>
    <w:rsid w:val="00120BBB"/>
    <w:rsid w:val="00120BBE"/>
    <w:rsid w:val="00120E4A"/>
    <w:rsid w:val="001210BC"/>
    <w:rsid w:val="001218A4"/>
    <w:rsid w:val="00121930"/>
    <w:rsid w:val="00121C9B"/>
    <w:rsid w:val="001222B9"/>
    <w:rsid w:val="00122396"/>
    <w:rsid w:val="00123BD6"/>
    <w:rsid w:val="00123C51"/>
    <w:rsid w:val="0012414C"/>
    <w:rsid w:val="00124279"/>
    <w:rsid w:val="001259A0"/>
    <w:rsid w:val="00125DC7"/>
    <w:rsid w:val="001267E4"/>
    <w:rsid w:val="00126D2E"/>
    <w:rsid w:val="00127584"/>
    <w:rsid w:val="00127690"/>
    <w:rsid w:val="0013044A"/>
    <w:rsid w:val="001311C5"/>
    <w:rsid w:val="00131397"/>
    <w:rsid w:val="001314AC"/>
    <w:rsid w:val="00131C04"/>
    <w:rsid w:val="00133D7F"/>
    <w:rsid w:val="00133EB1"/>
    <w:rsid w:val="00133FAC"/>
    <w:rsid w:val="001341D4"/>
    <w:rsid w:val="00134BB6"/>
    <w:rsid w:val="00134C11"/>
    <w:rsid w:val="00134D0C"/>
    <w:rsid w:val="001355B8"/>
    <w:rsid w:val="0013566D"/>
    <w:rsid w:val="00135AA0"/>
    <w:rsid w:val="00135F84"/>
    <w:rsid w:val="0013620B"/>
    <w:rsid w:val="00136E8A"/>
    <w:rsid w:val="0014009A"/>
    <w:rsid w:val="00140B6A"/>
    <w:rsid w:val="00140ED0"/>
    <w:rsid w:val="001423EA"/>
    <w:rsid w:val="00142AFE"/>
    <w:rsid w:val="00142B45"/>
    <w:rsid w:val="001435B0"/>
    <w:rsid w:val="00143E5C"/>
    <w:rsid w:val="00144387"/>
    <w:rsid w:val="00144FDF"/>
    <w:rsid w:val="0014511F"/>
    <w:rsid w:val="00146753"/>
    <w:rsid w:val="001469A8"/>
    <w:rsid w:val="00147561"/>
    <w:rsid w:val="0014770B"/>
    <w:rsid w:val="00150D11"/>
    <w:rsid w:val="001515B6"/>
    <w:rsid w:val="00151798"/>
    <w:rsid w:val="00152372"/>
    <w:rsid w:val="00152ADA"/>
    <w:rsid w:val="00152B75"/>
    <w:rsid w:val="00153AD4"/>
    <w:rsid w:val="001540FE"/>
    <w:rsid w:val="00154F3B"/>
    <w:rsid w:val="001556D4"/>
    <w:rsid w:val="00155C7E"/>
    <w:rsid w:val="00156728"/>
    <w:rsid w:val="00156857"/>
    <w:rsid w:val="001578B4"/>
    <w:rsid w:val="00157E25"/>
    <w:rsid w:val="0016149A"/>
    <w:rsid w:val="001614D3"/>
    <w:rsid w:val="001617DD"/>
    <w:rsid w:val="00161BB5"/>
    <w:rsid w:val="001622A3"/>
    <w:rsid w:val="00162416"/>
    <w:rsid w:val="00162884"/>
    <w:rsid w:val="00162D3E"/>
    <w:rsid w:val="00162F01"/>
    <w:rsid w:val="00162F19"/>
    <w:rsid w:val="0016306A"/>
    <w:rsid w:val="00163213"/>
    <w:rsid w:val="001641A7"/>
    <w:rsid w:val="00164721"/>
    <w:rsid w:val="001651DD"/>
    <w:rsid w:val="0016580D"/>
    <w:rsid w:val="0017003B"/>
    <w:rsid w:val="001705B3"/>
    <w:rsid w:val="00170B12"/>
    <w:rsid w:val="00170C06"/>
    <w:rsid w:val="00171132"/>
    <w:rsid w:val="00171A9D"/>
    <w:rsid w:val="00172898"/>
    <w:rsid w:val="00172D29"/>
    <w:rsid w:val="00173FB6"/>
    <w:rsid w:val="00174C27"/>
    <w:rsid w:val="001758FE"/>
    <w:rsid w:val="00175951"/>
    <w:rsid w:val="00175B61"/>
    <w:rsid w:val="00175C32"/>
    <w:rsid w:val="00176001"/>
    <w:rsid w:val="00176042"/>
    <w:rsid w:val="0017625B"/>
    <w:rsid w:val="0017698B"/>
    <w:rsid w:val="001771E6"/>
    <w:rsid w:val="00177541"/>
    <w:rsid w:val="00177757"/>
    <w:rsid w:val="00177AD1"/>
    <w:rsid w:val="00180177"/>
    <w:rsid w:val="00180736"/>
    <w:rsid w:val="00180AC0"/>
    <w:rsid w:val="00182AE5"/>
    <w:rsid w:val="00182C36"/>
    <w:rsid w:val="00182D2C"/>
    <w:rsid w:val="00182FD8"/>
    <w:rsid w:val="0018351C"/>
    <w:rsid w:val="00183812"/>
    <w:rsid w:val="00183B07"/>
    <w:rsid w:val="0018463E"/>
    <w:rsid w:val="00185114"/>
    <w:rsid w:val="0018530D"/>
    <w:rsid w:val="0018665A"/>
    <w:rsid w:val="00186FFD"/>
    <w:rsid w:val="001879A5"/>
    <w:rsid w:val="00187C37"/>
    <w:rsid w:val="0019045B"/>
    <w:rsid w:val="0019066D"/>
    <w:rsid w:val="0019079E"/>
    <w:rsid w:val="00190D34"/>
    <w:rsid w:val="00190FE0"/>
    <w:rsid w:val="001916CC"/>
    <w:rsid w:val="001919F3"/>
    <w:rsid w:val="00191E52"/>
    <w:rsid w:val="00191F0E"/>
    <w:rsid w:val="00193992"/>
    <w:rsid w:val="001939D8"/>
    <w:rsid w:val="00193F5B"/>
    <w:rsid w:val="001944C4"/>
    <w:rsid w:val="001955F5"/>
    <w:rsid w:val="00195696"/>
    <w:rsid w:val="0019628C"/>
    <w:rsid w:val="001967F7"/>
    <w:rsid w:val="00196E3F"/>
    <w:rsid w:val="00197E71"/>
    <w:rsid w:val="00197FAB"/>
    <w:rsid w:val="001A25D1"/>
    <w:rsid w:val="001A2E02"/>
    <w:rsid w:val="001A3059"/>
    <w:rsid w:val="001A417F"/>
    <w:rsid w:val="001A4259"/>
    <w:rsid w:val="001A44ED"/>
    <w:rsid w:val="001A5129"/>
    <w:rsid w:val="001A5A91"/>
    <w:rsid w:val="001A5F43"/>
    <w:rsid w:val="001A6125"/>
    <w:rsid w:val="001A7D62"/>
    <w:rsid w:val="001B0978"/>
    <w:rsid w:val="001B0C76"/>
    <w:rsid w:val="001B0E0C"/>
    <w:rsid w:val="001B1482"/>
    <w:rsid w:val="001B1D22"/>
    <w:rsid w:val="001B1FEA"/>
    <w:rsid w:val="001B2BF7"/>
    <w:rsid w:val="001B3572"/>
    <w:rsid w:val="001B38E0"/>
    <w:rsid w:val="001B3998"/>
    <w:rsid w:val="001B3CBB"/>
    <w:rsid w:val="001B479E"/>
    <w:rsid w:val="001B4E64"/>
    <w:rsid w:val="001B7412"/>
    <w:rsid w:val="001B7E4A"/>
    <w:rsid w:val="001C0153"/>
    <w:rsid w:val="001C124B"/>
    <w:rsid w:val="001C1C9F"/>
    <w:rsid w:val="001C1EDB"/>
    <w:rsid w:val="001C22BB"/>
    <w:rsid w:val="001C22C8"/>
    <w:rsid w:val="001C2FB3"/>
    <w:rsid w:val="001C3015"/>
    <w:rsid w:val="001C35B8"/>
    <w:rsid w:val="001C364D"/>
    <w:rsid w:val="001C3862"/>
    <w:rsid w:val="001C42B3"/>
    <w:rsid w:val="001C43B8"/>
    <w:rsid w:val="001C4464"/>
    <w:rsid w:val="001C4C1B"/>
    <w:rsid w:val="001C5400"/>
    <w:rsid w:val="001C5D80"/>
    <w:rsid w:val="001C6D03"/>
    <w:rsid w:val="001C6E3A"/>
    <w:rsid w:val="001C762C"/>
    <w:rsid w:val="001C7D5B"/>
    <w:rsid w:val="001D0627"/>
    <w:rsid w:val="001D0E09"/>
    <w:rsid w:val="001D0FF5"/>
    <w:rsid w:val="001D32F0"/>
    <w:rsid w:val="001D37C5"/>
    <w:rsid w:val="001D3944"/>
    <w:rsid w:val="001D46E6"/>
    <w:rsid w:val="001D4A85"/>
    <w:rsid w:val="001D5732"/>
    <w:rsid w:val="001D5E29"/>
    <w:rsid w:val="001D615E"/>
    <w:rsid w:val="001D660B"/>
    <w:rsid w:val="001D7443"/>
    <w:rsid w:val="001D7D5D"/>
    <w:rsid w:val="001E00E8"/>
    <w:rsid w:val="001E0694"/>
    <w:rsid w:val="001E074F"/>
    <w:rsid w:val="001E1911"/>
    <w:rsid w:val="001E2038"/>
    <w:rsid w:val="001E2300"/>
    <w:rsid w:val="001E2603"/>
    <w:rsid w:val="001E3700"/>
    <w:rsid w:val="001E3F58"/>
    <w:rsid w:val="001E410D"/>
    <w:rsid w:val="001E48E1"/>
    <w:rsid w:val="001E52FE"/>
    <w:rsid w:val="001E62D8"/>
    <w:rsid w:val="001E6A5A"/>
    <w:rsid w:val="001E6ECD"/>
    <w:rsid w:val="001E7053"/>
    <w:rsid w:val="001E7541"/>
    <w:rsid w:val="001F079C"/>
    <w:rsid w:val="001F128E"/>
    <w:rsid w:val="001F2AAF"/>
    <w:rsid w:val="001F3558"/>
    <w:rsid w:val="001F3BC5"/>
    <w:rsid w:val="001F3C7A"/>
    <w:rsid w:val="001F3FE0"/>
    <w:rsid w:val="001F47CF"/>
    <w:rsid w:val="001F6163"/>
    <w:rsid w:val="001F679A"/>
    <w:rsid w:val="0020169B"/>
    <w:rsid w:val="00201C93"/>
    <w:rsid w:val="002021D1"/>
    <w:rsid w:val="00202B38"/>
    <w:rsid w:val="00202CCB"/>
    <w:rsid w:val="00203138"/>
    <w:rsid w:val="00203F73"/>
    <w:rsid w:val="002046C9"/>
    <w:rsid w:val="0020494F"/>
    <w:rsid w:val="00204A75"/>
    <w:rsid w:val="0020516B"/>
    <w:rsid w:val="00205231"/>
    <w:rsid w:val="00205EB9"/>
    <w:rsid w:val="00206076"/>
    <w:rsid w:val="0020647D"/>
    <w:rsid w:val="0020716D"/>
    <w:rsid w:val="00207610"/>
    <w:rsid w:val="00207745"/>
    <w:rsid w:val="00207800"/>
    <w:rsid w:val="002078B0"/>
    <w:rsid w:val="00207ACA"/>
    <w:rsid w:val="00210686"/>
    <w:rsid w:val="0021151A"/>
    <w:rsid w:val="00211EE8"/>
    <w:rsid w:val="00212654"/>
    <w:rsid w:val="0021267B"/>
    <w:rsid w:val="002128B0"/>
    <w:rsid w:val="00212E82"/>
    <w:rsid w:val="0021349A"/>
    <w:rsid w:val="002135FE"/>
    <w:rsid w:val="002142F7"/>
    <w:rsid w:val="002147C6"/>
    <w:rsid w:val="00214B68"/>
    <w:rsid w:val="00214C89"/>
    <w:rsid w:val="00214F3E"/>
    <w:rsid w:val="002153BC"/>
    <w:rsid w:val="00215491"/>
    <w:rsid w:val="00215556"/>
    <w:rsid w:val="002156CC"/>
    <w:rsid w:val="0021680B"/>
    <w:rsid w:val="00217B02"/>
    <w:rsid w:val="00217B38"/>
    <w:rsid w:val="002200EA"/>
    <w:rsid w:val="00221C3F"/>
    <w:rsid w:val="00222D16"/>
    <w:rsid w:val="00222F1B"/>
    <w:rsid w:val="002235D0"/>
    <w:rsid w:val="0022384B"/>
    <w:rsid w:val="00223BA3"/>
    <w:rsid w:val="00224000"/>
    <w:rsid w:val="00224278"/>
    <w:rsid w:val="00225513"/>
    <w:rsid w:val="00227338"/>
    <w:rsid w:val="0023074C"/>
    <w:rsid w:val="00231517"/>
    <w:rsid w:val="0023240A"/>
    <w:rsid w:val="00233224"/>
    <w:rsid w:val="00233371"/>
    <w:rsid w:val="0023397A"/>
    <w:rsid w:val="00233A10"/>
    <w:rsid w:val="00234BC4"/>
    <w:rsid w:val="00235C3C"/>
    <w:rsid w:val="002368E3"/>
    <w:rsid w:val="002373FC"/>
    <w:rsid w:val="00237F9C"/>
    <w:rsid w:val="00241052"/>
    <w:rsid w:val="0024155B"/>
    <w:rsid w:val="00241713"/>
    <w:rsid w:val="00241A11"/>
    <w:rsid w:val="002420BA"/>
    <w:rsid w:val="00242C14"/>
    <w:rsid w:val="002430C2"/>
    <w:rsid w:val="00245153"/>
    <w:rsid w:val="00245A7B"/>
    <w:rsid w:val="0024663D"/>
    <w:rsid w:val="002466CE"/>
    <w:rsid w:val="00246F8D"/>
    <w:rsid w:val="0024781D"/>
    <w:rsid w:val="002479E5"/>
    <w:rsid w:val="00250387"/>
    <w:rsid w:val="0025049D"/>
    <w:rsid w:val="002504C9"/>
    <w:rsid w:val="00251082"/>
    <w:rsid w:val="00251B54"/>
    <w:rsid w:val="00252512"/>
    <w:rsid w:val="002528F4"/>
    <w:rsid w:val="00253189"/>
    <w:rsid w:val="002532B7"/>
    <w:rsid w:val="002537F1"/>
    <w:rsid w:val="00253C84"/>
    <w:rsid w:val="00253CD3"/>
    <w:rsid w:val="00253DFC"/>
    <w:rsid w:val="00254096"/>
    <w:rsid w:val="002540F4"/>
    <w:rsid w:val="00254543"/>
    <w:rsid w:val="00254AA2"/>
    <w:rsid w:val="00254B2E"/>
    <w:rsid w:val="00255335"/>
    <w:rsid w:val="002566A9"/>
    <w:rsid w:val="00257616"/>
    <w:rsid w:val="0026030D"/>
    <w:rsid w:val="002611F7"/>
    <w:rsid w:val="00261FD1"/>
    <w:rsid w:val="002620BC"/>
    <w:rsid w:val="00263863"/>
    <w:rsid w:val="00263EDA"/>
    <w:rsid w:val="002640DB"/>
    <w:rsid w:val="0026522C"/>
    <w:rsid w:val="00265E1B"/>
    <w:rsid w:val="0026676C"/>
    <w:rsid w:val="00266A96"/>
    <w:rsid w:val="00266EFC"/>
    <w:rsid w:val="002674F6"/>
    <w:rsid w:val="00267B40"/>
    <w:rsid w:val="00267D62"/>
    <w:rsid w:val="002716A9"/>
    <w:rsid w:val="00271A00"/>
    <w:rsid w:val="0027202F"/>
    <w:rsid w:val="002723E5"/>
    <w:rsid w:val="00272497"/>
    <w:rsid w:val="00272E98"/>
    <w:rsid w:val="00272F73"/>
    <w:rsid w:val="00273ABC"/>
    <w:rsid w:val="00273BEA"/>
    <w:rsid w:val="002749C0"/>
    <w:rsid w:val="002750B6"/>
    <w:rsid w:val="00275BD7"/>
    <w:rsid w:val="0027693C"/>
    <w:rsid w:val="0027779E"/>
    <w:rsid w:val="00277EA8"/>
    <w:rsid w:val="0028110C"/>
    <w:rsid w:val="00281E08"/>
    <w:rsid w:val="002820E9"/>
    <w:rsid w:val="00282293"/>
    <w:rsid w:val="002824E2"/>
    <w:rsid w:val="00282539"/>
    <w:rsid w:val="00282B0E"/>
    <w:rsid w:val="002833A0"/>
    <w:rsid w:val="002835F0"/>
    <w:rsid w:val="00283751"/>
    <w:rsid w:val="0028454B"/>
    <w:rsid w:val="002854D8"/>
    <w:rsid w:val="002862DD"/>
    <w:rsid w:val="00286E90"/>
    <w:rsid w:val="00287BE5"/>
    <w:rsid w:val="00287E4F"/>
    <w:rsid w:val="00290AB4"/>
    <w:rsid w:val="00292B3D"/>
    <w:rsid w:val="0029387D"/>
    <w:rsid w:val="00293941"/>
    <w:rsid w:val="002948D3"/>
    <w:rsid w:val="00294BE8"/>
    <w:rsid w:val="00294CB2"/>
    <w:rsid w:val="00294D99"/>
    <w:rsid w:val="00295092"/>
    <w:rsid w:val="00295336"/>
    <w:rsid w:val="002958B9"/>
    <w:rsid w:val="002964D1"/>
    <w:rsid w:val="00296733"/>
    <w:rsid w:val="00296B81"/>
    <w:rsid w:val="00297065"/>
    <w:rsid w:val="00297250"/>
    <w:rsid w:val="00297315"/>
    <w:rsid w:val="00297CF4"/>
    <w:rsid w:val="002A05DE"/>
    <w:rsid w:val="002A0749"/>
    <w:rsid w:val="002A10B2"/>
    <w:rsid w:val="002A14D5"/>
    <w:rsid w:val="002A1BDE"/>
    <w:rsid w:val="002A2FEA"/>
    <w:rsid w:val="002A39A1"/>
    <w:rsid w:val="002A498E"/>
    <w:rsid w:val="002A4E31"/>
    <w:rsid w:val="002A5AC8"/>
    <w:rsid w:val="002A6029"/>
    <w:rsid w:val="002A61B5"/>
    <w:rsid w:val="002A6526"/>
    <w:rsid w:val="002A6580"/>
    <w:rsid w:val="002A6842"/>
    <w:rsid w:val="002A6BA7"/>
    <w:rsid w:val="002A6E28"/>
    <w:rsid w:val="002A7153"/>
    <w:rsid w:val="002A792F"/>
    <w:rsid w:val="002B01FC"/>
    <w:rsid w:val="002B08B0"/>
    <w:rsid w:val="002B1169"/>
    <w:rsid w:val="002B11CA"/>
    <w:rsid w:val="002B1FAC"/>
    <w:rsid w:val="002B21C4"/>
    <w:rsid w:val="002B3013"/>
    <w:rsid w:val="002B491D"/>
    <w:rsid w:val="002B4DA0"/>
    <w:rsid w:val="002B50CC"/>
    <w:rsid w:val="002B5CAC"/>
    <w:rsid w:val="002B6309"/>
    <w:rsid w:val="002B6514"/>
    <w:rsid w:val="002B6C4F"/>
    <w:rsid w:val="002B6E2C"/>
    <w:rsid w:val="002B7A2E"/>
    <w:rsid w:val="002C0134"/>
    <w:rsid w:val="002C03AD"/>
    <w:rsid w:val="002C04FD"/>
    <w:rsid w:val="002C0652"/>
    <w:rsid w:val="002C0770"/>
    <w:rsid w:val="002C099C"/>
    <w:rsid w:val="002C0A08"/>
    <w:rsid w:val="002C0B91"/>
    <w:rsid w:val="002C0D33"/>
    <w:rsid w:val="002C10A4"/>
    <w:rsid w:val="002C14B4"/>
    <w:rsid w:val="002C16AB"/>
    <w:rsid w:val="002C1762"/>
    <w:rsid w:val="002C1BD6"/>
    <w:rsid w:val="002C347B"/>
    <w:rsid w:val="002C38AC"/>
    <w:rsid w:val="002C3B95"/>
    <w:rsid w:val="002C52DC"/>
    <w:rsid w:val="002C54F4"/>
    <w:rsid w:val="002C555B"/>
    <w:rsid w:val="002C5D94"/>
    <w:rsid w:val="002C67A0"/>
    <w:rsid w:val="002C67A1"/>
    <w:rsid w:val="002C6DCA"/>
    <w:rsid w:val="002C70D5"/>
    <w:rsid w:val="002C7F81"/>
    <w:rsid w:val="002D04D4"/>
    <w:rsid w:val="002D0E6F"/>
    <w:rsid w:val="002D126B"/>
    <w:rsid w:val="002D164A"/>
    <w:rsid w:val="002D1896"/>
    <w:rsid w:val="002D1E33"/>
    <w:rsid w:val="002D2E02"/>
    <w:rsid w:val="002D3B2B"/>
    <w:rsid w:val="002D42D1"/>
    <w:rsid w:val="002D4647"/>
    <w:rsid w:val="002D558E"/>
    <w:rsid w:val="002D5B09"/>
    <w:rsid w:val="002D5F9A"/>
    <w:rsid w:val="002D6B45"/>
    <w:rsid w:val="002D7958"/>
    <w:rsid w:val="002D7B27"/>
    <w:rsid w:val="002E0991"/>
    <w:rsid w:val="002E1AE2"/>
    <w:rsid w:val="002E2E78"/>
    <w:rsid w:val="002E31D8"/>
    <w:rsid w:val="002E3702"/>
    <w:rsid w:val="002E3B37"/>
    <w:rsid w:val="002E451B"/>
    <w:rsid w:val="002E466C"/>
    <w:rsid w:val="002E4784"/>
    <w:rsid w:val="002E4C3F"/>
    <w:rsid w:val="002E531C"/>
    <w:rsid w:val="002E6120"/>
    <w:rsid w:val="002F019F"/>
    <w:rsid w:val="002F0741"/>
    <w:rsid w:val="002F1B43"/>
    <w:rsid w:val="002F2284"/>
    <w:rsid w:val="002F282D"/>
    <w:rsid w:val="002F337C"/>
    <w:rsid w:val="002F34A2"/>
    <w:rsid w:val="002F43EE"/>
    <w:rsid w:val="002F4892"/>
    <w:rsid w:val="002F5B81"/>
    <w:rsid w:val="002F6257"/>
    <w:rsid w:val="002F6CAC"/>
    <w:rsid w:val="002F6CB3"/>
    <w:rsid w:val="002F766D"/>
    <w:rsid w:val="002F7E68"/>
    <w:rsid w:val="003008D8"/>
    <w:rsid w:val="00301023"/>
    <w:rsid w:val="0030174C"/>
    <w:rsid w:val="00302255"/>
    <w:rsid w:val="00302C6B"/>
    <w:rsid w:val="00302F70"/>
    <w:rsid w:val="003034A5"/>
    <w:rsid w:val="003044DE"/>
    <w:rsid w:val="00304B17"/>
    <w:rsid w:val="00305AB2"/>
    <w:rsid w:val="00306AA5"/>
    <w:rsid w:val="00306B8F"/>
    <w:rsid w:val="003077D1"/>
    <w:rsid w:val="0030789F"/>
    <w:rsid w:val="00310B7D"/>
    <w:rsid w:val="00310DBE"/>
    <w:rsid w:val="003112B1"/>
    <w:rsid w:val="00311C35"/>
    <w:rsid w:val="00311CE5"/>
    <w:rsid w:val="00311D8E"/>
    <w:rsid w:val="00312C7F"/>
    <w:rsid w:val="00313219"/>
    <w:rsid w:val="0031401F"/>
    <w:rsid w:val="00314CBC"/>
    <w:rsid w:val="00314FF6"/>
    <w:rsid w:val="00316293"/>
    <w:rsid w:val="0031687F"/>
    <w:rsid w:val="00316892"/>
    <w:rsid w:val="00317096"/>
    <w:rsid w:val="00317938"/>
    <w:rsid w:val="00320C87"/>
    <w:rsid w:val="00321CCF"/>
    <w:rsid w:val="00321F19"/>
    <w:rsid w:val="00322FA8"/>
    <w:rsid w:val="00323203"/>
    <w:rsid w:val="003243D6"/>
    <w:rsid w:val="003244C5"/>
    <w:rsid w:val="0032495A"/>
    <w:rsid w:val="00324D0F"/>
    <w:rsid w:val="00325266"/>
    <w:rsid w:val="0032611B"/>
    <w:rsid w:val="00326B5D"/>
    <w:rsid w:val="00326C7B"/>
    <w:rsid w:val="00330826"/>
    <w:rsid w:val="00330B65"/>
    <w:rsid w:val="00330D00"/>
    <w:rsid w:val="00331016"/>
    <w:rsid w:val="003318C2"/>
    <w:rsid w:val="00332340"/>
    <w:rsid w:val="00332E55"/>
    <w:rsid w:val="00334233"/>
    <w:rsid w:val="00334AC6"/>
    <w:rsid w:val="00335509"/>
    <w:rsid w:val="00335575"/>
    <w:rsid w:val="00336548"/>
    <w:rsid w:val="00336595"/>
    <w:rsid w:val="003369C8"/>
    <w:rsid w:val="00336ABD"/>
    <w:rsid w:val="00340329"/>
    <w:rsid w:val="00340AE8"/>
    <w:rsid w:val="0034125E"/>
    <w:rsid w:val="0034209E"/>
    <w:rsid w:val="00342E73"/>
    <w:rsid w:val="0034478B"/>
    <w:rsid w:val="00345194"/>
    <w:rsid w:val="00345443"/>
    <w:rsid w:val="00346750"/>
    <w:rsid w:val="00346CC0"/>
    <w:rsid w:val="00347881"/>
    <w:rsid w:val="0035047D"/>
    <w:rsid w:val="00350DAB"/>
    <w:rsid w:val="003510AB"/>
    <w:rsid w:val="003510CC"/>
    <w:rsid w:val="003517B4"/>
    <w:rsid w:val="0035210F"/>
    <w:rsid w:val="003526C7"/>
    <w:rsid w:val="003526D2"/>
    <w:rsid w:val="003530A7"/>
    <w:rsid w:val="00353462"/>
    <w:rsid w:val="00353705"/>
    <w:rsid w:val="00353BB0"/>
    <w:rsid w:val="00354C56"/>
    <w:rsid w:val="003550D4"/>
    <w:rsid w:val="0035545A"/>
    <w:rsid w:val="00355B73"/>
    <w:rsid w:val="00355E68"/>
    <w:rsid w:val="00356A0F"/>
    <w:rsid w:val="00356F27"/>
    <w:rsid w:val="003577E3"/>
    <w:rsid w:val="00357D25"/>
    <w:rsid w:val="003601F6"/>
    <w:rsid w:val="003603E7"/>
    <w:rsid w:val="00360DBC"/>
    <w:rsid w:val="00360EC3"/>
    <w:rsid w:val="00360EF1"/>
    <w:rsid w:val="00361FE7"/>
    <w:rsid w:val="00362F14"/>
    <w:rsid w:val="00364F15"/>
    <w:rsid w:val="0036552D"/>
    <w:rsid w:val="0036578D"/>
    <w:rsid w:val="00365DA2"/>
    <w:rsid w:val="00366005"/>
    <w:rsid w:val="00366575"/>
    <w:rsid w:val="003708A6"/>
    <w:rsid w:val="00371725"/>
    <w:rsid w:val="00371E09"/>
    <w:rsid w:val="00373313"/>
    <w:rsid w:val="00373FAC"/>
    <w:rsid w:val="003747F7"/>
    <w:rsid w:val="00374A21"/>
    <w:rsid w:val="00374E20"/>
    <w:rsid w:val="00375696"/>
    <w:rsid w:val="00375B5E"/>
    <w:rsid w:val="00376140"/>
    <w:rsid w:val="00376386"/>
    <w:rsid w:val="00376B6E"/>
    <w:rsid w:val="00376FC4"/>
    <w:rsid w:val="00377B2F"/>
    <w:rsid w:val="00377DB4"/>
    <w:rsid w:val="00380759"/>
    <w:rsid w:val="00380A80"/>
    <w:rsid w:val="00380F13"/>
    <w:rsid w:val="003819EA"/>
    <w:rsid w:val="00382F0E"/>
    <w:rsid w:val="00382F56"/>
    <w:rsid w:val="00383BA7"/>
    <w:rsid w:val="00383D23"/>
    <w:rsid w:val="00383F65"/>
    <w:rsid w:val="0038460A"/>
    <w:rsid w:val="0038489B"/>
    <w:rsid w:val="00385941"/>
    <w:rsid w:val="00387377"/>
    <w:rsid w:val="0039005A"/>
    <w:rsid w:val="0039063D"/>
    <w:rsid w:val="00390709"/>
    <w:rsid w:val="00390930"/>
    <w:rsid w:val="00391765"/>
    <w:rsid w:val="003919BD"/>
    <w:rsid w:val="00391E29"/>
    <w:rsid w:val="00393373"/>
    <w:rsid w:val="00394039"/>
    <w:rsid w:val="00394340"/>
    <w:rsid w:val="003949C9"/>
    <w:rsid w:val="00394E84"/>
    <w:rsid w:val="00394F2F"/>
    <w:rsid w:val="003952B9"/>
    <w:rsid w:val="0039609F"/>
    <w:rsid w:val="00396177"/>
    <w:rsid w:val="00396267"/>
    <w:rsid w:val="003962A3"/>
    <w:rsid w:val="00396956"/>
    <w:rsid w:val="003973B7"/>
    <w:rsid w:val="003A062D"/>
    <w:rsid w:val="003A0A4A"/>
    <w:rsid w:val="003A0BEB"/>
    <w:rsid w:val="003A10A0"/>
    <w:rsid w:val="003A16E9"/>
    <w:rsid w:val="003A2B0D"/>
    <w:rsid w:val="003A2D7B"/>
    <w:rsid w:val="003A3255"/>
    <w:rsid w:val="003A3362"/>
    <w:rsid w:val="003A42D9"/>
    <w:rsid w:val="003A464D"/>
    <w:rsid w:val="003A65E5"/>
    <w:rsid w:val="003A661E"/>
    <w:rsid w:val="003A6B89"/>
    <w:rsid w:val="003A71A2"/>
    <w:rsid w:val="003A78D4"/>
    <w:rsid w:val="003A7CE8"/>
    <w:rsid w:val="003B01BD"/>
    <w:rsid w:val="003B19F3"/>
    <w:rsid w:val="003B4C87"/>
    <w:rsid w:val="003B542E"/>
    <w:rsid w:val="003B58CD"/>
    <w:rsid w:val="003B6227"/>
    <w:rsid w:val="003B6AE0"/>
    <w:rsid w:val="003B75DE"/>
    <w:rsid w:val="003B7AB2"/>
    <w:rsid w:val="003C0AD1"/>
    <w:rsid w:val="003C11CF"/>
    <w:rsid w:val="003C1468"/>
    <w:rsid w:val="003C1E29"/>
    <w:rsid w:val="003C2513"/>
    <w:rsid w:val="003C2935"/>
    <w:rsid w:val="003C36A7"/>
    <w:rsid w:val="003C40CA"/>
    <w:rsid w:val="003C6011"/>
    <w:rsid w:val="003C65C2"/>
    <w:rsid w:val="003C67C0"/>
    <w:rsid w:val="003C6936"/>
    <w:rsid w:val="003C71A6"/>
    <w:rsid w:val="003C790E"/>
    <w:rsid w:val="003D02FE"/>
    <w:rsid w:val="003D174D"/>
    <w:rsid w:val="003D1A0A"/>
    <w:rsid w:val="003D2936"/>
    <w:rsid w:val="003D2B27"/>
    <w:rsid w:val="003D2CFD"/>
    <w:rsid w:val="003D2EC0"/>
    <w:rsid w:val="003D3875"/>
    <w:rsid w:val="003D4112"/>
    <w:rsid w:val="003D48FF"/>
    <w:rsid w:val="003D4B3F"/>
    <w:rsid w:val="003D5542"/>
    <w:rsid w:val="003D5BF4"/>
    <w:rsid w:val="003D67C9"/>
    <w:rsid w:val="003D7E88"/>
    <w:rsid w:val="003E0C21"/>
    <w:rsid w:val="003E0D99"/>
    <w:rsid w:val="003E11C3"/>
    <w:rsid w:val="003E2369"/>
    <w:rsid w:val="003E3AC3"/>
    <w:rsid w:val="003E3E83"/>
    <w:rsid w:val="003E3FCD"/>
    <w:rsid w:val="003E4548"/>
    <w:rsid w:val="003E495F"/>
    <w:rsid w:val="003E49C2"/>
    <w:rsid w:val="003E537A"/>
    <w:rsid w:val="003E55D9"/>
    <w:rsid w:val="003E5A39"/>
    <w:rsid w:val="003E6071"/>
    <w:rsid w:val="003E60B8"/>
    <w:rsid w:val="003E670B"/>
    <w:rsid w:val="003E6A98"/>
    <w:rsid w:val="003E6BD2"/>
    <w:rsid w:val="003E7808"/>
    <w:rsid w:val="003F0C0A"/>
    <w:rsid w:val="003F106A"/>
    <w:rsid w:val="003F1A11"/>
    <w:rsid w:val="003F1E53"/>
    <w:rsid w:val="003F2697"/>
    <w:rsid w:val="003F4355"/>
    <w:rsid w:val="003F4533"/>
    <w:rsid w:val="003F553E"/>
    <w:rsid w:val="003F5E75"/>
    <w:rsid w:val="003F64ED"/>
    <w:rsid w:val="003F6E1C"/>
    <w:rsid w:val="003F76A3"/>
    <w:rsid w:val="003F77B4"/>
    <w:rsid w:val="0040032B"/>
    <w:rsid w:val="00400817"/>
    <w:rsid w:val="00400D2E"/>
    <w:rsid w:val="00400D74"/>
    <w:rsid w:val="0040128A"/>
    <w:rsid w:val="00401C60"/>
    <w:rsid w:val="00401E1B"/>
    <w:rsid w:val="00401EB6"/>
    <w:rsid w:val="00402082"/>
    <w:rsid w:val="0040226F"/>
    <w:rsid w:val="004024C1"/>
    <w:rsid w:val="00405937"/>
    <w:rsid w:val="00405ABA"/>
    <w:rsid w:val="00405FE8"/>
    <w:rsid w:val="004060A8"/>
    <w:rsid w:val="00406C3A"/>
    <w:rsid w:val="004105EC"/>
    <w:rsid w:val="00410BD3"/>
    <w:rsid w:val="00410CBC"/>
    <w:rsid w:val="00410EEF"/>
    <w:rsid w:val="0041107C"/>
    <w:rsid w:val="004118FF"/>
    <w:rsid w:val="00411AF4"/>
    <w:rsid w:val="00412312"/>
    <w:rsid w:val="00412540"/>
    <w:rsid w:val="00413311"/>
    <w:rsid w:val="00413829"/>
    <w:rsid w:val="0041553C"/>
    <w:rsid w:val="0041559B"/>
    <w:rsid w:val="0041618B"/>
    <w:rsid w:val="0041671C"/>
    <w:rsid w:val="00416811"/>
    <w:rsid w:val="00416926"/>
    <w:rsid w:val="00417107"/>
    <w:rsid w:val="00417618"/>
    <w:rsid w:val="00417D39"/>
    <w:rsid w:val="0042050A"/>
    <w:rsid w:val="0042095C"/>
    <w:rsid w:val="00421871"/>
    <w:rsid w:val="00421B06"/>
    <w:rsid w:val="004221D3"/>
    <w:rsid w:val="0042271F"/>
    <w:rsid w:val="00422A30"/>
    <w:rsid w:val="004234C1"/>
    <w:rsid w:val="00423A17"/>
    <w:rsid w:val="00423E08"/>
    <w:rsid w:val="0042561E"/>
    <w:rsid w:val="004267B8"/>
    <w:rsid w:val="00427169"/>
    <w:rsid w:val="004272D1"/>
    <w:rsid w:val="004274E4"/>
    <w:rsid w:val="00427A90"/>
    <w:rsid w:val="004307B0"/>
    <w:rsid w:val="00430967"/>
    <w:rsid w:val="00430CDC"/>
    <w:rsid w:val="00430E85"/>
    <w:rsid w:val="004310EE"/>
    <w:rsid w:val="00431323"/>
    <w:rsid w:val="00431821"/>
    <w:rsid w:val="00431A3D"/>
    <w:rsid w:val="00431F4C"/>
    <w:rsid w:val="00432387"/>
    <w:rsid w:val="00432667"/>
    <w:rsid w:val="00432F42"/>
    <w:rsid w:val="00433283"/>
    <w:rsid w:val="00433E49"/>
    <w:rsid w:val="0043435B"/>
    <w:rsid w:val="00434492"/>
    <w:rsid w:val="004347D9"/>
    <w:rsid w:val="00434C7A"/>
    <w:rsid w:val="004351D1"/>
    <w:rsid w:val="004357F5"/>
    <w:rsid w:val="00435EBC"/>
    <w:rsid w:val="0043641F"/>
    <w:rsid w:val="0043665B"/>
    <w:rsid w:val="00436AD0"/>
    <w:rsid w:val="00436B38"/>
    <w:rsid w:val="00436C29"/>
    <w:rsid w:val="00436E87"/>
    <w:rsid w:val="00436EC8"/>
    <w:rsid w:val="00437039"/>
    <w:rsid w:val="00437540"/>
    <w:rsid w:val="004402B0"/>
    <w:rsid w:val="00440508"/>
    <w:rsid w:val="004408BB"/>
    <w:rsid w:val="00441309"/>
    <w:rsid w:val="00441E39"/>
    <w:rsid w:val="0044292D"/>
    <w:rsid w:val="004429EB"/>
    <w:rsid w:val="00443B60"/>
    <w:rsid w:val="004444A2"/>
    <w:rsid w:val="00444AED"/>
    <w:rsid w:val="004450C3"/>
    <w:rsid w:val="0044533A"/>
    <w:rsid w:val="004455A8"/>
    <w:rsid w:val="00445C0A"/>
    <w:rsid w:val="00445C7B"/>
    <w:rsid w:val="00445D79"/>
    <w:rsid w:val="00446056"/>
    <w:rsid w:val="004466FE"/>
    <w:rsid w:val="00447343"/>
    <w:rsid w:val="004478D6"/>
    <w:rsid w:val="004479DD"/>
    <w:rsid w:val="004501FC"/>
    <w:rsid w:val="004507C1"/>
    <w:rsid w:val="00451146"/>
    <w:rsid w:val="00452308"/>
    <w:rsid w:val="00452363"/>
    <w:rsid w:val="00452DEC"/>
    <w:rsid w:val="00452EB2"/>
    <w:rsid w:val="004539B9"/>
    <w:rsid w:val="00453C50"/>
    <w:rsid w:val="004543C2"/>
    <w:rsid w:val="004545F1"/>
    <w:rsid w:val="004547EE"/>
    <w:rsid w:val="004548D1"/>
    <w:rsid w:val="00454EA3"/>
    <w:rsid w:val="004572F4"/>
    <w:rsid w:val="00457326"/>
    <w:rsid w:val="0045739A"/>
    <w:rsid w:val="00457584"/>
    <w:rsid w:val="00461D16"/>
    <w:rsid w:val="00462803"/>
    <w:rsid w:val="00463B50"/>
    <w:rsid w:val="00464351"/>
    <w:rsid w:val="0046436D"/>
    <w:rsid w:val="00464A54"/>
    <w:rsid w:val="004655F2"/>
    <w:rsid w:val="0046585F"/>
    <w:rsid w:val="00465892"/>
    <w:rsid w:val="00465DD2"/>
    <w:rsid w:val="0046645A"/>
    <w:rsid w:val="00466BC9"/>
    <w:rsid w:val="00466D69"/>
    <w:rsid w:val="00467602"/>
    <w:rsid w:val="0046783F"/>
    <w:rsid w:val="00467CF4"/>
    <w:rsid w:val="00470FC1"/>
    <w:rsid w:val="0047198F"/>
    <w:rsid w:val="00471B02"/>
    <w:rsid w:val="00471CA3"/>
    <w:rsid w:val="00472964"/>
    <w:rsid w:val="00472D11"/>
    <w:rsid w:val="00473001"/>
    <w:rsid w:val="004737A4"/>
    <w:rsid w:val="00474D95"/>
    <w:rsid w:val="00474E30"/>
    <w:rsid w:val="004755E7"/>
    <w:rsid w:val="00475689"/>
    <w:rsid w:val="004761DB"/>
    <w:rsid w:val="00476643"/>
    <w:rsid w:val="00476FA9"/>
    <w:rsid w:val="004771BA"/>
    <w:rsid w:val="00477D75"/>
    <w:rsid w:val="00477F63"/>
    <w:rsid w:val="00481D5E"/>
    <w:rsid w:val="00481E7B"/>
    <w:rsid w:val="0048311A"/>
    <w:rsid w:val="00483195"/>
    <w:rsid w:val="004838FF"/>
    <w:rsid w:val="00483FA0"/>
    <w:rsid w:val="00484DD7"/>
    <w:rsid w:val="00484E4F"/>
    <w:rsid w:val="004855A0"/>
    <w:rsid w:val="00485B9E"/>
    <w:rsid w:val="004863A8"/>
    <w:rsid w:val="00486452"/>
    <w:rsid w:val="004864A0"/>
    <w:rsid w:val="00486515"/>
    <w:rsid w:val="00486D46"/>
    <w:rsid w:val="004873F0"/>
    <w:rsid w:val="004876DC"/>
    <w:rsid w:val="004901DD"/>
    <w:rsid w:val="0049029F"/>
    <w:rsid w:val="00490A5B"/>
    <w:rsid w:val="00490C7A"/>
    <w:rsid w:val="00491274"/>
    <w:rsid w:val="00491631"/>
    <w:rsid w:val="0049223E"/>
    <w:rsid w:val="00492930"/>
    <w:rsid w:val="00492CD9"/>
    <w:rsid w:val="00492DA6"/>
    <w:rsid w:val="00493F49"/>
    <w:rsid w:val="00494F1C"/>
    <w:rsid w:val="00495A5D"/>
    <w:rsid w:val="00495E56"/>
    <w:rsid w:val="004964DC"/>
    <w:rsid w:val="00496EC5"/>
    <w:rsid w:val="00497AB9"/>
    <w:rsid w:val="004A0A45"/>
    <w:rsid w:val="004A0D2A"/>
    <w:rsid w:val="004A1166"/>
    <w:rsid w:val="004A376D"/>
    <w:rsid w:val="004A41C4"/>
    <w:rsid w:val="004A4555"/>
    <w:rsid w:val="004A4777"/>
    <w:rsid w:val="004A56BC"/>
    <w:rsid w:val="004A628E"/>
    <w:rsid w:val="004A6DE4"/>
    <w:rsid w:val="004A6FB3"/>
    <w:rsid w:val="004A7395"/>
    <w:rsid w:val="004A793F"/>
    <w:rsid w:val="004A7B4C"/>
    <w:rsid w:val="004A7E87"/>
    <w:rsid w:val="004B02AC"/>
    <w:rsid w:val="004B09F0"/>
    <w:rsid w:val="004B117E"/>
    <w:rsid w:val="004B2DD8"/>
    <w:rsid w:val="004B3ABE"/>
    <w:rsid w:val="004B44EF"/>
    <w:rsid w:val="004B44F5"/>
    <w:rsid w:val="004B4A61"/>
    <w:rsid w:val="004B4E49"/>
    <w:rsid w:val="004B6963"/>
    <w:rsid w:val="004B6D3C"/>
    <w:rsid w:val="004B6D50"/>
    <w:rsid w:val="004B6D57"/>
    <w:rsid w:val="004B6FE6"/>
    <w:rsid w:val="004B7910"/>
    <w:rsid w:val="004C0182"/>
    <w:rsid w:val="004C0354"/>
    <w:rsid w:val="004C12FB"/>
    <w:rsid w:val="004C188B"/>
    <w:rsid w:val="004C26BA"/>
    <w:rsid w:val="004C2C49"/>
    <w:rsid w:val="004C2FB2"/>
    <w:rsid w:val="004C43D0"/>
    <w:rsid w:val="004C45C7"/>
    <w:rsid w:val="004C502C"/>
    <w:rsid w:val="004C58A0"/>
    <w:rsid w:val="004C5B96"/>
    <w:rsid w:val="004C6432"/>
    <w:rsid w:val="004C7106"/>
    <w:rsid w:val="004C7440"/>
    <w:rsid w:val="004D033A"/>
    <w:rsid w:val="004D0955"/>
    <w:rsid w:val="004D1041"/>
    <w:rsid w:val="004D1110"/>
    <w:rsid w:val="004D2AD0"/>
    <w:rsid w:val="004D2EA8"/>
    <w:rsid w:val="004D3294"/>
    <w:rsid w:val="004D3502"/>
    <w:rsid w:val="004D4080"/>
    <w:rsid w:val="004D4A41"/>
    <w:rsid w:val="004D4CFF"/>
    <w:rsid w:val="004D54DA"/>
    <w:rsid w:val="004D55D7"/>
    <w:rsid w:val="004D5D02"/>
    <w:rsid w:val="004D5E0E"/>
    <w:rsid w:val="004D66D5"/>
    <w:rsid w:val="004D71F8"/>
    <w:rsid w:val="004D7681"/>
    <w:rsid w:val="004E0315"/>
    <w:rsid w:val="004E0D85"/>
    <w:rsid w:val="004E0DCE"/>
    <w:rsid w:val="004E0E42"/>
    <w:rsid w:val="004E1F4E"/>
    <w:rsid w:val="004E249B"/>
    <w:rsid w:val="004E2BFB"/>
    <w:rsid w:val="004E30BE"/>
    <w:rsid w:val="004E4225"/>
    <w:rsid w:val="004E472F"/>
    <w:rsid w:val="004E6A02"/>
    <w:rsid w:val="004E7A5C"/>
    <w:rsid w:val="004E7EDC"/>
    <w:rsid w:val="004F0E20"/>
    <w:rsid w:val="004F2007"/>
    <w:rsid w:val="004F3DC1"/>
    <w:rsid w:val="004F42FC"/>
    <w:rsid w:val="004F4954"/>
    <w:rsid w:val="004F4FDC"/>
    <w:rsid w:val="004F5615"/>
    <w:rsid w:val="004F5F90"/>
    <w:rsid w:val="004F6B1F"/>
    <w:rsid w:val="004F6DD4"/>
    <w:rsid w:val="004F78BB"/>
    <w:rsid w:val="005009CD"/>
    <w:rsid w:val="00500A3C"/>
    <w:rsid w:val="00500AC3"/>
    <w:rsid w:val="00501BB3"/>
    <w:rsid w:val="00502E0C"/>
    <w:rsid w:val="00502F1C"/>
    <w:rsid w:val="0050314A"/>
    <w:rsid w:val="005031BA"/>
    <w:rsid w:val="00503877"/>
    <w:rsid w:val="005038B9"/>
    <w:rsid w:val="00503B4D"/>
    <w:rsid w:val="005040DF"/>
    <w:rsid w:val="0050430A"/>
    <w:rsid w:val="00504512"/>
    <w:rsid w:val="005047DE"/>
    <w:rsid w:val="00504DAD"/>
    <w:rsid w:val="0050523D"/>
    <w:rsid w:val="005053D8"/>
    <w:rsid w:val="0050545A"/>
    <w:rsid w:val="00505998"/>
    <w:rsid w:val="00505B42"/>
    <w:rsid w:val="00505C2A"/>
    <w:rsid w:val="0050608A"/>
    <w:rsid w:val="005067B4"/>
    <w:rsid w:val="005069E5"/>
    <w:rsid w:val="00507E7B"/>
    <w:rsid w:val="00510F02"/>
    <w:rsid w:val="00512226"/>
    <w:rsid w:val="00512A9E"/>
    <w:rsid w:val="00512F15"/>
    <w:rsid w:val="005140FB"/>
    <w:rsid w:val="0051436E"/>
    <w:rsid w:val="00515671"/>
    <w:rsid w:val="00515BFD"/>
    <w:rsid w:val="0051639B"/>
    <w:rsid w:val="00516558"/>
    <w:rsid w:val="00516E9B"/>
    <w:rsid w:val="00517AD2"/>
    <w:rsid w:val="00517BA5"/>
    <w:rsid w:val="00517C73"/>
    <w:rsid w:val="0052029F"/>
    <w:rsid w:val="0052090B"/>
    <w:rsid w:val="005217AA"/>
    <w:rsid w:val="00521DA6"/>
    <w:rsid w:val="00522248"/>
    <w:rsid w:val="005228A5"/>
    <w:rsid w:val="00522DD0"/>
    <w:rsid w:val="0052333E"/>
    <w:rsid w:val="00523A27"/>
    <w:rsid w:val="00523EB7"/>
    <w:rsid w:val="00523F50"/>
    <w:rsid w:val="0052402D"/>
    <w:rsid w:val="0052584C"/>
    <w:rsid w:val="0052652E"/>
    <w:rsid w:val="0052661E"/>
    <w:rsid w:val="00527A98"/>
    <w:rsid w:val="00527D87"/>
    <w:rsid w:val="005308B4"/>
    <w:rsid w:val="00530A77"/>
    <w:rsid w:val="00530C19"/>
    <w:rsid w:val="00531009"/>
    <w:rsid w:val="0053163E"/>
    <w:rsid w:val="005320C1"/>
    <w:rsid w:val="00532177"/>
    <w:rsid w:val="005323B3"/>
    <w:rsid w:val="00532A2D"/>
    <w:rsid w:val="005331AA"/>
    <w:rsid w:val="00533CEE"/>
    <w:rsid w:val="005346CB"/>
    <w:rsid w:val="00534AC0"/>
    <w:rsid w:val="00534F1B"/>
    <w:rsid w:val="00535356"/>
    <w:rsid w:val="005362A2"/>
    <w:rsid w:val="00536466"/>
    <w:rsid w:val="0053686D"/>
    <w:rsid w:val="00536AF4"/>
    <w:rsid w:val="00537073"/>
    <w:rsid w:val="00537718"/>
    <w:rsid w:val="005377E8"/>
    <w:rsid w:val="00537A50"/>
    <w:rsid w:val="005402A4"/>
    <w:rsid w:val="00540CA8"/>
    <w:rsid w:val="00540DCB"/>
    <w:rsid w:val="00541464"/>
    <w:rsid w:val="005418E3"/>
    <w:rsid w:val="0054241D"/>
    <w:rsid w:val="005428B8"/>
    <w:rsid w:val="005429B9"/>
    <w:rsid w:val="00543170"/>
    <w:rsid w:val="0054318B"/>
    <w:rsid w:val="005437B0"/>
    <w:rsid w:val="0054445E"/>
    <w:rsid w:val="005445F3"/>
    <w:rsid w:val="00544B99"/>
    <w:rsid w:val="00544C49"/>
    <w:rsid w:val="00546E5C"/>
    <w:rsid w:val="00546F67"/>
    <w:rsid w:val="005471FF"/>
    <w:rsid w:val="00547393"/>
    <w:rsid w:val="005476E3"/>
    <w:rsid w:val="00550409"/>
    <w:rsid w:val="005508F1"/>
    <w:rsid w:val="00550D5B"/>
    <w:rsid w:val="00551A4C"/>
    <w:rsid w:val="00551BDE"/>
    <w:rsid w:val="00551EEA"/>
    <w:rsid w:val="005521E8"/>
    <w:rsid w:val="005522F4"/>
    <w:rsid w:val="00552C53"/>
    <w:rsid w:val="0055354F"/>
    <w:rsid w:val="00554708"/>
    <w:rsid w:val="00554941"/>
    <w:rsid w:val="00554FD7"/>
    <w:rsid w:val="005551D8"/>
    <w:rsid w:val="00555341"/>
    <w:rsid w:val="00555360"/>
    <w:rsid w:val="005556BA"/>
    <w:rsid w:val="0055583F"/>
    <w:rsid w:val="00555CB8"/>
    <w:rsid w:val="00555D65"/>
    <w:rsid w:val="005565CC"/>
    <w:rsid w:val="00556725"/>
    <w:rsid w:val="00556805"/>
    <w:rsid w:val="0055758B"/>
    <w:rsid w:val="00557BED"/>
    <w:rsid w:val="00557D27"/>
    <w:rsid w:val="00560658"/>
    <w:rsid w:val="00560D33"/>
    <w:rsid w:val="005610F4"/>
    <w:rsid w:val="0056150E"/>
    <w:rsid w:val="00561F5D"/>
    <w:rsid w:val="005624BD"/>
    <w:rsid w:val="00562A0B"/>
    <w:rsid w:val="00562A9A"/>
    <w:rsid w:val="0056494A"/>
    <w:rsid w:val="005655E6"/>
    <w:rsid w:val="005656E8"/>
    <w:rsid w:val="00565922"/>
    <w:rsid w:val="00567028"/>
    <w:rsid w:val="005671B3"/>
    <w:rsid w:val="00567C63"/>
    <w:rsid w:val="00570BC7"/>
    <w:rsid w:val="005713D4"/>
    <w:rsid w:val="00571630"/>
    <w:rsid w:val="00571A24"/>
    <w:rsid w:val="00571E56"/>
    <w:rsid w:val="0057371E"/>
    <w:rsid w:val="0057485B"/>
    <w:rsid w:val="005753EA"/>
    <w:rsid w:val="00575D1C"/>
    <w:rsid w:val="00576265"/>
    <w:rsid w:val="00576672"/>
    <w:rsid w:val="00576ABF"/>
    <w:rsid w:val="00577238"/>
    <w:rsid w:val="005772C0"/>
    <w:rsid w:val="00577EE5"/>
    <w:rsid w:val="00580058"/>
    <w:rsid w:val="005808D3"/>
    <w:rsid w:val="00580D7B"/>
    <w:rsid w:val="00583454"/>
    <w:rsid w:val="0058464C"/>
    <w:rsid w:val="005847CE"/>
    <w:rsid w:val="005848EC"/>
    <w:rsid w:val="005858C2"/>
    <w:rsid w:val="00586021"/>
    <w:rsid w:val="00586750"/>
    <w:rsid w:val="00587498"/>
    <w:rsid w:val="005900C7"/>
    <w:rsid w:val="0059071C"/>
    <w:rsid w:val="0059085E"/>
    <w:rsid w:val="00591DC0"/>
    <w:rsid w:val="00591E08"/>
    <w:rsid w:val="00591FEC"/>
    <w:rsid w:val="00592855"/>
    <w:rsid w:val="00592CFC"/>
    <w:rsid w:val="00592D97"/>
    <w:rsid w:val="005936B8"/>
    <w:rsid w:val="00593952"/>
    <w:rsid w:val="00593F2B"/>
    <w:rsid w:val="005948AC"/>
    <w:rsid w:val="00595462"/>
    <w:rsid w:val="005957BD"/>
    <w:rsid w:val="00595BFE"/>
    <w:rsid w:val="00597824"/>
    <w:rsid w:val="005978D4"/>
    <w:rsid w:val="00597B2C"/>
    <w:rsid w:val="005A008D"/>
    <w:rsid w:val="005A00EA"/>
    <w:rsid w:val="005A05A8"/>
    <w:rsid w:val="005A2E72"/>
    <w:rsid w:val="005A308B"/>
    <w:rsid w:val="005A315F"/>
    <w:rsid w:val="005A3261"/>
    <w:rsid w:val="005A3C64"/>
    <w:rsid w:val="005A4259"/>
    <w:rsid w:val="005A42C3"/>
    <w:rsid w:val="005A49D6"/>
    <w:rsid w:val="005A55C5"/>
    <w:rsid w:val="005A594B"/>
    <w:rsid w:val="005A5E95"/>
    <w:rsid w:val="005A668E"/>
    <w:rsid w:val="005A7348"/>
    <w:rsid w:val="005A7432"/>
    <w:rsid w:val="005B06A5"/>
    <w:rsid w:val="005B0A01"/>
    <w:rsid w:val="005B0BA5"/>
    <w:rsid w:val="005B1106"/>
    <w:rsid w:val="005B1343"/>
    <w:rsid w:val="005B1439"/>
    <w:rsid w:val="005B173F"/>
    <w:rsid w:val="005B1DC7"/>
    <w:rsid w:val="005B20BE"/>
    <w:rsid w:val="005B3074"/>
    <w:rsid w:val="005B467A"/>
    <w:rsid w:val="005B4AED"/>
    <w:rsid w:val="005B4D60"/>
    <w:rsid w:val="005B5DE2"/>
    <w:rsid w:val="005B68E3"/>
    <w:rsid w:val="005B787C"/>
    <w:rsid w:val="005B7C29"/>
    <w:rsid w:val="005C038B"/>
    <w:rsid w:val="005C061F"/>
    <w:rsid w:val="005C097E"/>
    <w:rsid w:val="005C12A7"/>
    <w:rsid w:val="005C1336"/>
    <w:rsid w:val="005C1A49"/>
    <w:rsid w:val="005C22F0"/>
    <w:rsid w:val="005C2752"/>
    <w:rsid w:val="005C2D28"/>
    <w:rsid w:val="005C34EA"/>
    <w:rsid w:val="005C44A2"/>
    <w:rsid w:val="005C58E0"/>
    <w:rsid w:val="005C5F8D"/>
    <w:rsid w:val="005C6081"/>
    <w:rsid w:val="005C6678"/>
    <w:rsid w:val="005C6DD1"/>
    <w:rsid w:val="005C73BD"/>
    <w:rsid w:val="005C784A"/>
    <w:rsid w:val="005C7A49"/>
    <w:rsid w:val="005D0898"/>
    <w:rsid w:val="005D181D"/>
    <w:rsid w:val="005D19C2"/>
    <w:rsid w:val="005D2061"/>
    <w:rsid w:val="005D282D"/>
    <w:rsid w:val="005D31E7"/>
    <w:rsid w:val="005D3735"/>
    <w:rsid w:val="005D3AEA"/>
    <w:rsid w:val="005D4AB8"/>
    <w:rsid w:val="005D4F70"/>
    <w:rsid w:val="005D562E"/>
    <w:rsid w:val="005D573D"/>
    <w:rsid w:val="005D583E"/>
    <w:rsid w:val="005D6163"/>
    <w:rsid w:val="005D6EFE"/>
    <w:rsid w:val="005D79B7"/>
    <w:rsid w:val="005D7EA7"/>
    <w:rsid w:val="005E200B"/>
    <w:rsid w:val="005E2072"/>
    <w:rsid w:val="005E39CD"/>
    <w:rsid w:val="005E39DE"/>
    <w:rsid w:val="005E4191"/>
    <w:rsid w:val="005E441C"/>
    <w:rsid w:val="005E4731"/>
    <w:rsid w:val="005E4ADA"/>
    <w:rsid w:val="005E4DCA"/>
    <w:rsid w:val="005E50A6"/>
    <w:rsid w:val="005E5107"/>
    <w:rsid w:val="005E6280"/>
    <w:rsid w:val="005E6380"/>
    <w:rsid w:val="005E645A"/>
    <w:rsid w:val="005E6EA7"/>
    <w:rsid w:val="005E7EB8"/>
    <w:rsid w:val="005F0A6D"/>
    <w:rsid w:val="005F193F"/>
    <w:rsid w:val="005F1E8C"/>
    <w:rsid w:val="005F3387"/>
    <w:rsid w:val="005F3E4A"/>
    <w:rsid w:val="005F3E9C"/>
    <w:rsid w:val="005F40D6"/>
    <w:rsid w:val="005F40F6"/>
    <w:rsid w:val="005F4190"/>
    <w:rsid w:val="005F457F"/>
    <w:rsid w:val="005F4CEA"/>
    <w:rsid w:val="005F5E87"/>
    <w:rsid w:val="005F6BC4"/>
    <w:rsid w:val="005F72D9"/>
    <w:rsid w:val="005F73B9"/>
    <w:rsid w:val="005F79B0"/>
    <w:rsid w:val="006000B1"/>
    <w:rsid w:val="00600FF3"/>
    <w:rsid w:val="00602EEB"/>
    <w:rsid w:val="00603E9E"/>
    <w:rsid w:val="0060482F"/>
    <w:rsid w:val="006049C7"/>
    <w:rsid w:val="00605B25"/>
    <w:rsid w:val="00606CE7"/>
    <w:rsid w:val="00606D65"/>
    <w:rsid w:val="00607834"/>
    <w:rsid w:val="006079BF"/>
    <w:rsid w:val="00607F46"/>
    <w:rsid w:val="00610ABE"/>
    <w:rsid w:val="00610B37"/>
    <w:rsid w:val="00610F8A"/>
    <w:rsid w:val="00611460"/>
    <w:rsid w:val="0061191D"/>
    <w:rsid w:val="00611FF7"/>
    <w:rsid w:val="00612A75"/>
    <w:rsid w:val="00612E69"/>
    <w:rsid w:val="00612E6D"/>
    <w:rsid w:val="00613E65"/>
    <w:rsid w:val="0061570B"/>
    <w:rsid w:val="00615941"/>
    <w:rsid w:val="00616141"/>
    <w:rsid w:val="00616B83"/>
    <w:rsid w:val="00617317"/>
    <w:rsid w:val="00617569"/>
    <w:rsid w:val="00620A2E"/>
    <w:rsid w:val="00620AD8"/>
    <w:rsid w:val="00622BFD"/>
    <w:rsid w:val="0062499F"/>
    <w:rsid w:val="00624EDC"/>
    <w:rsid w:val="006256AA"/>
    <w:rsid w:val="00625CB4"/>
    <w:rsid w:val="006260A4"/>
    <w:rsid w:val="006264EB"/>
    <w:rsid w:val="006266A0"/>
    <w:rsid w:val="0062670F"/>
    <w:rsid w:val="00627300"/>
    <w:rsid w:val="00627EB1"/>
    <w:rsid w:val="0063005A"/>
    <w:rsid w:val="006307FC"/>
    <w:rsid w:val="00630B19"/>
    <w:rsid w:val="0063217A"/>
    <w:rsid w:val="00632BD9"/>
    <w:rsid w:val="00632E6F"/>
    <w:rsid w:val="00633070"/>
    <w:rsid w:val="006334DF"/>
    <w:rsid w:val="00633529"/>
    <w:rsid w:val="00633E2E"/>
    <w:rsid w:val="00633F53"/>
    <w:rsid w:val="0063472B"/>
    <w:rsid w:val="0063532B"/>
    <w:rsid w:val="006353DD"/>
    <w:rsid w:val="006354E3"/>
    <w:rsid w:val="006354FA"/>
    <w:rsid w:val="00635EED"/>
    <w:rsid w:val="00635F1D"/>
    <w:rsid w:val="006362EC"/>
    <w:rsid w:val="006363E1"/>
    <w:rsid w:val="00636740"/>
    <w:rsid w:val="006371FE"/>
    <w:rsid w:val="00637D56"/>
    <w:rsid w:val="00640058"/>
    <w:rsid w:val="0064010B"/>
    <w:rsid w:val="00640F38"/>
    <w:rsid w:val="0064167C"/>
    <w:rsid w:val="00641CCF"/>
    <w:rsid w:val="00641E56"/>
    <w:rsid w:val="00642A60"/>
    <w:rsid w:val="00643226"/>
    <w:rsid w:val="00643BD8"/>
    <w:rsid w:val="00644CC5"/>
    <w:rsid w:val="0064547F"/>
    <w:rsid w:val="006460EB"/>
    <w:rsid w:val="006475BE"/>
    <w:rsid w:val="006518AE"/>
    <w:rsid w:val="0065204F"/>
    <w:rsid w:val="00652348"/>
    <w:rsid w:val="006525E7"/>
    <w:rsid w:val="0065291E"/>
    <w:rsid w:val="00652CEA"/>
    <w:rsid w:val="0065312C"/>
    <w:rsid w:val="0065330F"/>
    <w:rsid w:val="00653C86"/>
    <w:rsid w:val="0065462C"/>
    <w:rsid w:val="00654830"/>
    <w:rsid w:val="006549AA"/>
    <w:rsid w:val="00655DC4"/>
    <w:rsid w:val="00656500"/>
    <w:rsid w:val="00656D38"/>
    <w:rsid w:val="00657613"/>
    <w:rsid w:val="0065792C"/>
    <w:rsid w:val="00660133"/>
    <w:rsid w:val="00660524"/>
    <w:rsid w:val="00661432"/>
    <w:rsid w:val="00661C05"/>
    <w:rsid w:val="00662262"/>
    <w:rsid w:val="00662DAE"/>
    <w:rsid w:val="00662E30"/>
    <w:rsid w:val="00663235"/>
    <w:rsid w:val="006650A9"/>
    <w:rsid w:val="00665100"/>
    <w:rsid w:val="00666641"/>
    <w:rsid w:val="006671FB"/>
    <w:rsid w:val="00667BC7"/>
    <w:rsid w:val="00670AB3"/>
    <w:rsid w:val="00671B78"/>
    <w:rsid w:val="00673245"/>
    <w:rsid w:val="00673682"/>
    <w:rsid w:val="00674251"/>
    <w:rsid w:val="00674425"/>
    <w:rsid w:val="0067473D"/>
    <w:rsid w:val="00674767"/>
    <w:rsid w:val="00674CDA"/>
    <w:rsid w:val="00674F87"/>
    <w:rsid w:val="006750CB"/>
    <w:rsid w:val="0067572A"/>
    <w:rsid w:val="00675E88"/>
    <w:rsid w:val="00676390"/>
    <w:rsid w:val="006805AA"/>
    <w:rsid w:val="00680E64"/>
    <w:rsid w:val="0068129C"/>
    <w:rsid w:val="00681A61"/>
    <w:rsid w:val="006823ED"/>
    <w:rsid w:val="006828ED"/>
    <w:rsid w:val="00683839"/>
    <w:rsid w:val="00684522"/>
    <w:rsid w:val="0068477D"/>
    <w:rsid w:val="00687A10"/>
    <w:rsid w:val="0069011E"/>
    <w:rsid w:val="00690229"/>
    <w:rsid w:val="0069026E"/>
    <w:rsid w:val="00690528"/>
    <w:rsid w:val="0069087F"/>
    <w:rsid w:val="006910B1"/>
    <w:rsid w:val="00691367"/>
    <w:rsid w:val="006915A9"/>
    <w:rsid w:val="00691E2C"/>
    <w:rsid w:val="0069208C"/>
    <w:rsid w:val="006920CC"/>
    <w:rsid w:val="00692121"/>
    <w:rsid w:val="006924F0"/>
    <w:rsid w:val="00692F95"/>
    <w:rsid w:val="00693CE1"/>
    <w:rsid w:val="00694632"/>
    <w:rsid w:val="006947C9"/>
    <w:rsid w:val="00695C4A"/>
    <w:rsid w:val="006960A9"/>
    <w:rsid w:val="006979B3"/>
    <w:rsid w:val="00697FA4"/>
    <w:rsid w:val="006A0724"/>
    <w:rsid w:val="006A120B"/>
    <w:rsid w:val="006A2370"/>
    <w:rsid w:val="006A36FE"/>
    <w:rsid w:val="006A47E8"/>
    <w:rsid w:val="006A47F4"/>
    <w:rsid w:val="006A5291"/>
    <w:rsid w:val="006A658E"/>
    <w:rsid w:val="006A7194"/>
    <w:rsid w:val="006B0299"/>
    <w:rsid w:val="006B0315"/>
    <w:rsid w:val="006B0BE4"/>
    <w:rsid w:val="006B17CA"/>
    <w:rsid w:val="006B1DEE"/>
    <w:rsid w:val="006B1E47"/>
    <w:rsid w:val="006B255C"/>
    <w:rsid w:val="006B2D40"/>
    <w:rsid w:val="006B2D74"/>
    <w:rsid w:val="006B3219"/>
    <w:rsid w:val="006B435D"/>
    <w:rsid w:val="006B445C"/>
    <w:rsid w:val="006B47B4"/>
    <w:rsid w:val="006B58AD"/>
    <w:rsid w:val="006B7762"/>
    <w:rsid w:val="006C2FC1"/>
    <w:rsid w:val="006C3C44"/>
    <w:rsid w:val="006C5365"/>
    <w:rsid w:val="006C56D2"/>
    <w:rsid w:val="006C5BAA"/>
    <w:rsid w:val="006C797F"/>
    <w:rsid w:val="006C7F14"/>
    <w:rsid w:val="006D0058"/>
    <w:rsid w:val="006D05E8"/>
    <w:rsid w:val="006D082D"/>
    <w:rsid w:val="006D0F04"/>
    <w:rsid w:val="006D137D"/>
    <w:rsid w:val="006D1746"/>
    <w:rsid w:val="006D175A"/>
    <w:rsid w:val="006D1853"/>
    <w:rsid w:val="006D197B"/>
    <w:rsid w:val="006D1C06"/>
    <w:rsid w:val="006D2767"/>
    <w:rsid w:val="006D279E"/>
    <w:rsid w:val="006D2F77"/>
    <w:rsid w:val="006D3371"/>
    <w:rsid w:val="006D38E8"/>
    <w:rsid w:val="006D3A95"/>
    <w:rsid w:val="006D494D"/>
    <w:rsid w:val="006D509C"/>
    <w:rsid w:val="006D560B"/>
    <w:rsid w:val="006D5E15"/>
    <w:rsid w:val="006D6032"/>
    <w:rsid w:val="006D6491"/>
    <w:rsid w:val="006E04A0"/>
    <w:rsid w:val="006E0BFE"/>
    <w:rsid w:val="006E1045"/>
    <w:rsid w:val="006E1965"/>
    <w:rsid w:val="006E1AF1"/>
    <w:rsid w:val="006E20FF"/>
    <w:rsid w:val="006E301F"/>
    <w:rsid w:val="006E440D"/>
    <w:rsid w:val="006E4C3B"/>
    <w:rsid w:val="006E55AA"/>
    <w:rsid w:val="006E5B67"/>
    <w:rsid w:val="006E6550"/>
    <w:rsid w:val="006E659F"/>
    <w:rsid w:val="006E76D2"/>
    <w:rsid w:val="006F07A5"/>
    <w:rsid w:val="006F089D"/>
    <w:rsid w:val="006F1A13"/>
    <w:rsid w:val="006F1BF4"/>
    <w:rsid w:val="006F1CA1"/>
    <w:rsid w:val="006F2587"/>
    <w:rsid w:val="006F29BE"/>
    <w:rsid w:val="006F2F57"/>
    <w:rsid w:val="006F3810"/>
    <w:rsid w:val="006F3BBB"/>
    <w:rsid w:val="006F4770"/>
    <w:rsid w:val="006F4C34"/>
    <w:rsid w:val="006F5881"/>
    <w:rsid w:val="006F6266"/>
    <w:rsid w:val="006F66E7"/>
    <w:rsid w:val="006F6731"/>
    <w:rsid w:val="006F69D3"/>
    <w:rsid w:val="006F72AD"/>
    <w:rsid w:val="006F75F9"/>
    <w:rsid w:val="006F78A1"/>
    <w:rsid w:val="006F7D3A"/>
    <w:rsid w:val="00700347"/>
    <w:rsid w:val="00700D7C"/>
    <w:rsid w:val="00703083"/>
    <w:rsid w:val="007030DC"/>
    <w:rsid w:val="007039E8"/>
    <w:rsid w:val="00703C7F"/>
    <w:rsid w:val="00704327"/>
    <w:rsid w:val="0070444E"/>
    <w:rsid w:val="00705657"/>
    <w:rsid w:val="00705B2F"/>
    <w:rsid w:val="00705F4C"/>
    <w:rsid w:val="0070609C"/>
    <w:rsid w:val="007068D2"/>
    <w:rsid w:val="00706E7B"/>
    <w:rsid w:val="00707895"/>
    <w:rsid w:val="00707B9F"/>
    <w:rsid w:val="0071113D"/>
    <w:rsid w:val="0071189C"/>
    <w:rsid w:val="00711EB4"/>
    <w:rsid w:val="00712353"/>
    <w:rsid w:val="00712B7F"/>
    <w:rsid w:val="00712DE7"/>
    <w:rsid w:val="00712F35"/>
    <w:rsid w:val="007145CF"/>
    <w:rsid w:val="0071467C"/>
    <w:rsid w:val="00714BA0"/>
    <w:rsid w:val="00717082"/>
    <w:rsid w:val="00717C3C"/>
    <w:rsid w:val="0072034B"/>
    <w:rsid w:val="0072077E"/>
    <w:rsid w:val="00720A82"/>
    <w:rsid w:val="00720F86"/>
    <w:rsid w:val="00721626"/>
    <w:rsid w:val="00721C3D"/>
    <w:rsid w:val="00721F20"/>
    <w:rsid w:val="0072208D"/>
    <w:rsid w:val="007220AD"/>
    <w:rsid w:val="007220C2"/>
    <w:rsid w:val="0072247A"/>
    <w:rsid w:val="00722F2D"/>
    <w:rsid w:val="00723437"/>
    <w:rsid w:val="00723B06"/>
    <w:rsid w:val="00724793"/>
    <w:rsid w:val="00724C4D"/>
    <w:rsid w:val="00725888"/>
    <w:rsid w:val="00725BB7"/>
    <w:rsid w:val="00725C05"/>
    <w:rsid w:val="00725E1E"/>
    <w:rsid w:val="007266A2"/>
    <w:rsid w:val="00726953"/>
    <w:rsid w:val="00726A48"/>
    <w:rsid w:val="00727663"/>
    <w:rsid w:val="00727808"/>
    <w:rsid w:val="0072799C"/>
    <w:rsid w:val="00730708"/>
    <w:rsid w:val="007317BE"/>
    <w:rsid w:val="00732005"/>
    <w:rsid w:val="00732A72"/>
    <w:rsid w:val="00732D97"/>
    <w:rsid w:val="0073358C"/>
    <w:rsid w:val="00734118"/>
    <w:rsid w:val="00734432"/>
    <w:rsid w:val="0073497D"/>
    <w:rsid w:val="00734ADD"/>
    <w:rsid w:val="00734DBB"/>
    <w:rsid w:val="00735E76"/>
    <w:rsid w:val="00737248"/>
    <w:rsid w:val="0073769C"/>
    <w:rsid w:val="00737CFF"/>
    <w:rsid w:val="00740159"/>
    <w:rsid w:val="00740977"/>
    <w:rsid w:val="0074113A"/>
    <w:rsid w:val="00741233"/>
    <w:rsid w:val="00741810"/>
    <w:rsid w:val="007418F2"/>
    <w:rsid w:val="00743C72"/>
    <w:rsid w:val="007440F6"/>
    <w:rsid w:val="0074464B"/>
    <w:rsid w:val="007451B7"/>
    <w:rsid w:val="007458F3"/>
    <w:rsid w:val="0074650F"/>
    <w:rsid w:val="0074717D"/>
    <w:rsid w:val="0074756C"/>
    <w:rsid w:val="00747AF3"/>
    <w:rsid w:val="00747DAA"/>
    <w:rsid w:val="00750171"/>
    <w:rsid w:val="007516BE"/>
    <w:rsid w:val="00751C68"/>
    <w:rsid w:val="00751FE6"/>
    <w:rsid w:val="00752296"/>
    <w:rsid w:val="007536A9"/>
    <w:rsid w:val="00753831"/>
    <w:rsid w:val="00753BF2"/>
    <w:rsid w:val="00753FFC"/>
    <w:rsid w:val="0075406F"/>
    <w:rsid w:val="007542E4"/>
    <w:rsid w:val="00755B8B"/>
    <w:rsid w:val="00756B37"/>
    <w:rsid w:val="007570C9"/>
    <w:rsid w:val="007576CD"/>
    <w:rsid w:val="00760DC8"/>
    <w:rsid w:val="00760DD0"/>
    <w:rsid w:val="00761348"/>
    <w:rsid w:val="00761C0E"/>
    <w:rsid w:val="00762F51"/>
    <w:rsid w:val="00763D4E"/>
    <w:rsid w:val="0076426D"/>
    <w:rsid w:val="007657A9"/>
    <w:rsid w:val="00765AF8"/>
    <w:rsid w:val="00766275"/>
    <w:rsid w:val="00766653"/>
    <w:rsid w:val="00766664"/>
    <w:rsid w:val="00766DF7"/>
    <w:rsid w:val="00767C69"/>
    <w:rsid w:val="0077046A"/>
    <w:rsid w:val="0077055F"/>
    <w:rsid w:val="00770DE4"/>
    <w:rsid w:val="00771F88"/>
    <w:rsid w:val="00772698"/>
    <w:rsid w:val="00772862"/>
    <w:rsid w:val="00772AB7"/>
    <w:rsid w:val="00773343"/>
    <w:rsid w:val="00773878"/>
    <w:rsid w:val="00773E25"/>
    <w:rsid w:val="00774945"/>
    <w:rsid w:val="00774F8E"/>
    <w:rsid w:val="00776177"/>
    <w:rsid w:val="00776486"/>
    <w:rsid w:val="00776B57"/>
    <w:rsid w:val="00777E78"/>
    <w:rsid w:val="007804A4"/>
    <w:rsid w:val="007807C8"/>
    <w:rsid w:val="0078193A"/>
    <w:rsid w:val="007834BF"/>
    <w:rsid w:val="00783826"/>
    <w:rsid w:val="007840A9"/>
    <w:rsid w:val="00784109"/>
    <w:rsid w:val="00784189"/>
    <w:rsid w:val="00784966"/>
    <w:rsid w:val="00784BDD"/>
    <w:rsid w:val="00784C3E"/>
    <w:rsid w:val="00784E4A"/>
    <w:rsid w:val="007853F2"/>
    <w:rsid w:val="0078600F"/>
    <w:rsid w:val="00786093"/>
    <w:rsid w:val="00786644"/>
    <w:rsid w:val="0078670B"/>
    <w:rsid w:val="00787185"/>
    <w:rsid w:val="00787CED"/>
    <w:rsid w:val="00790E0C"/>
    <w:rsid w:val="0079152F"/>
    <w:rsid w:val="0079154B"/>
    <w:rsid w:val="00791890"/>
    <w:rsid w:val="00791DFC"/>
    <w:rsid w:val="00792207"/>
    <w:rsid w:val="0079348C"/>
    <w:rsid w:val="007947ED"/>
    <w:rsid w:val="00794C5F"/>
    <w:rsid w:val="00794E22"/>
    <w:rsid w:val="00796F8F"/>
    <w:rsid w:val="0079704D"/>
    <w:rsid w:val="00797837"/>
    <w:rsid w:val="00797A42"/>
    <w:rsid w:val="007A0810"/>
    <w:rsid w:val="007A1BA5"/>
    <w:rsid w:val="007A1C96"/>
    <w:rsid w:val="007A2C41"/>
    <w:rsid w:val="007A305C"/>
    <w:rsid w:val="007A3542"/>
    <w:rsid w:val="007A35F7"/>
    <w:rsid w:val="007A37E2"/>
    <w:rsid w:val="007A3A6C"/>
    <w:rsid w:val="007A3AB4"/>
    <w:rsid w:val="007A3BB4"/>
    <w:rsid w:val="007A3BDC"/>
    <w:rsid w:val="007A590A"/>
    <w:rsid w:val="007A5D43"/>
    <w:rsid w:val="007A61FA"/>
    <w:rsid w:val="007A6361"/>
    <w:rsid w:val="007A68CA"/>
    <w:rsid w:val="007A734C"/>
    <w:rsid w:val="007A77CE"/>
    <w:rsid w:val="007B1608"/>
    <w:rsid w:val="007B2424"/>
    <w:rsid w:val="007B3555"/>
    <w:rsid w:val="007B38DB"/>
    <w:rsid w:val="007B4082"/>
    <w:rsid w:val="007B6331"/>
    <w:rsid w:val="007B65DC"/>
    <w:rsid w:val="007B6B81"/>
    <w:rsid w:val="007B6DA8"/>
    <w:rsid w:val="007C046E"/>
    <w:rsid w:val="007C0592"/>
    <w:rsid w:val="007C0652"/>
    <w:rsid w:val="007C23ED"/>
    <w:rsid w:val="007C287A"/>
    <w:rsid w:val="007C2D55"/>
    <w:rsid w:val="007C3C88"/>
    <w:rsid w:val="007C61BA"/>
    <w:rsid w:val="007C6C34"/>
    <w:rsid w:val="007C6CDB"/>
    <w:rsid w:val="007C6D7C"/>
    <w:rsid w:val="007C6FF8"/>
    <w:rsid w:val="007C7339"/>
    <w:rsid w:val="007D00A6"/>
    <w:rsid w:val="007D0341"/>
    <w:rsid w:val="007D07DA"/>
    <w:rsid w:val="007D09C5"/>
    <w:rsid w:val="007D1B6D"/>
    <w:rsid w:val="007D1E29"/>
    <w:rsid w:val="007D2250"/>
    <w:rsid w:val="007D242B"/>
    <w:rsid w:val="007D2930"/>
    <w:rsid w:val="007D32F0"/>
    <w:rsid w:val="007D461D"/>
    <w:rsid w:val="007D4A04"/>
    <w:rsid w:val="007D4E68"/>
    <w:rsid w:val="007D50EC"/>
    <w:rsid w:val="007D5478"/>
    <w:rsid w:val="007D568F"/>
    <w:rsid w:val="007D58F3"/>
    <w:rsid w:val="007D5B32"/>
    <w:rsid w:val="007D626A"/>
    <w:rsid w:val="007D6499"/>
    <w:rsid w:val="007D7655"/>
    <w:rsid w:val="007D7B0A"/>
    <w:rsid w:val="007D7FD1"/>
    <w:rsid w:val="007E15DF"/>
    <w:rsid w:val="007E1658"/>
    <w:rsid w:val="007E2EDE"/>
    <w:rsid w:val="007E2F53"/>
    <w:rsid w:val="007E3BF3"/>
    <w:rsid w:val="007E3C53"/>
    <w:rsid w:val="007E4AE6"/>
    <w:rsid w:val="007E53E8"/>
    <w:rsid w:val="007E58B8"/>
    <w:rsid w:val="007E6462"/>
    <w:rsid w:val="007E6AF8"/>
    <w:rsid w:val="007E6B51"/>
    <w:rsid w:val="007E6BFC"/>
    <w:rsid w:val="007E6DE4"/>
    <w:rsid w:val="007E6EAD"/>
    <w:rsid w:val="007E7137"/>
    <w:rsid w:val="007E7851"/>
    <w:rsid w:val="007E7CA3"/>
    <w:rsid w:val="007F0B26"/>
    <w:rsid w:val="007F1C58"/>
    <w:rsid w:val="007F2A93"/>
    <w:rsid w:val="007F2BE2"/>
    <w:rsid w:val="007F4532"/>
    <w:rsid w:val="007F4B55"/>
    <w:rsid w:val="007F4BAE"/>
    <w:rsid w:val="007F5AD9"/>
    <w:rsid w:val="007F5C25"/>
    <w:rsid w:val="007F619B"/>
    <w:rsid w:val="007F6281"/>
    <w:rsid w:val="007F6818"/>
    <w:rsid w:val="007F68CF"/>
    <w:rsid w:val="007F6E34"/>
    <w:rsid w:val="007F6F94"/>
    <w:rsid w:val="007F71B4"/>
    <w:rsid w:val="007F76FE"/>
    <w:rsid w:val="007F7974"/>
    <w:rsid w:val="007F79E4"/>
    <w:rsid w:val="007F7C1E"/>
    <w:rsid w:val="008003DC"/>
    <w:rsid w:val="00801A67"/>
    <w:rsid w:val="008022EC"/>
    <w:rsid w:val="00802D13"/>
    <w:rsid w:val="00802E84"/>
    <w:rsid w:val="008034B8"/>
    <w:rsid w:val="0080404B"/>
    <w:rsid w:val="0080452E"/>
    <w:rsid w:val="00804B99"/>
    <w:rsid w:val="008052F2"/>
    <w:rsid w:val="0080583F"/>
    <w:rsid w:val="00805C20"/>
    <w:rsid w:val="00805FD9"/>
    <w:rsid w:val="00806F34"/>
    <w:rsid w:val="0080747F"/>
    <w:rsid w:val="00810605"/>
    <w:rsid w:val="00810F4B"/>
    <w:rsid w:val="008121CC"/>
    <w:rsid w:val="00812C19"/>
    <w:rsid w:val="00814B2B"/>
    <w:rsid w:val="00814FB2"/>
    <w:rsid w:val="00815057"/>
    <w:rsid w:val="008154F0"/>
    <w:rsid w:val="0081555C"/>
    <w:rsid w:val="008157AE"/>
    <w:rsid w:val="0081608B"/>
    <w:rsid w:val="008168E2"/>
    <w:rsid w:val="00816CE1"/>
    <w:rsid w:val="00816EB3"/>
    <w:rsid w:val="008170B5"/>
    <w:rsid w:val="00817886"/>
    <w:rsid w:val="00817C47"/>
    <w:rsid w:val="00821AD2"/>
    <w:rsid w:val="00821E21"/>
    <w:rsid w:val="00822A4B"/>
    <w:rsid w:val="00822A58"/>
    <w:rsid w:val="00823818"/>
    <w:rsid w:val="00823AB0"/>
    <w:rsid w:val="00824D2E"/>
    <w:rsid w:val="008253A8"/>
    <w:rsid w:val="00825DC5"/>
    <w:rsid w:val="00826541"/>
    <w:rsid w:val="00826915"/>
    <w:rsid w:val="00827479"/>
    <w:rsid w:val="00830D2A"/>
    <w:rsid w:val="0083122C"/>
    <w:rsid w:val="008315F1"/>
    <w:rsid w:val="00831BCC"/>
    <w:rsid w:val="00831EAC"/>
    <w:rsid w:val="008321E3"/>
    <w:rsid w:val="008322F1"/>
    <w:rsid w:val="008324D6"/>
    <w:rsid w:val="008331F6"/>
    <w:rsid w:val="008333DA"/>
    <w:rsid w:val="00833AFD"/>
    <w:rsid w:val="00833EC3"/>
    <w:rsid w:val="00833F4E"/>
    <w:rsid w:val="00833FF3"/>
    <w:rsid w:val="00834B10"/>
    <w:rsid w:val="00835185"/>
    <w:rsid w:val="00835A47"/>
    <w:rsid w:val="0083632C"/>
    <w:rsid w:val="00836336"/>
    <w:rsid w:val="0083654B"/>
    <w:rsid w:val="00836AD3"/>
    <w:rsid w:val="00836C80"/>
    <w:rsid w:val="008372B7"/>
    <w:rsid w:val="008376A5"/>
    <w:rsid w:val="00837B0C"/>
    <w:rsid w:val="008406C0"/>
    <w:rsid w:val="00840810"/>
    <w:rsid w:val="00840A76"/>
    <w:rsid w:val="00840EE1"/>
    <w:rsid w:val="00841687"/>
    <w:rsid w:val="008416DC"/>
    <w:rsid w:val="00841ECE"/>
    <w:rsid w:val="008421CF"/>
    <w:rsid w:val="0084272B"/>
    <w:rsid w:val="008431D8"/>
    <w:rsid w:val="00843978"/>
    <w:rsid w:val="008439D7"/>
    <w:rsid w:val="00843FEE"/>
    <w:rsid w:val="0084469C"/>
    <w:rsid w:val="008447D8"/>
    <w:rsid w:val="008455B8"/>
    <w:rsid w:val="00845F01"/>
    <w:rsid w:val="008462ED"/>
    <w:rsid w:val="00846C30"/>
    <w:rsid w:val="00846CB9"/>
    <w:rsid w:val="00846FC2"/>
    <w:rsid w:val="008472E5"/>
    <w:rsid w:val="0084771C"/>
    <w:rsid w:val="00847A55"/>
    <w:rsid w:val="008501E7"/>
    <w:rsid w:val="00850354"/>
    <w:rsid w:val="00850C75"/>
    <w:rsid w:val="00850CD3"/>
    <w:rsid w:val="00850EFA"/>
    <w:rsid w:val="00850FAB"/>
    <w:rsid w:val="00851224"/>
    <w:rsid w:val="0085144D"/>
    <w:rsid w:val="00851842"/>
    <w:rsid w:val="008526E5"/>
    <w:rsid w:val="008542CA"/>
    <w:rsid w:val="00854ABD"/>
    <w:rsid w:val="00855368"/>
    <w:rsid w:val="00855F2C"/>
    <w:rsid w:val="008566FD"/>
    <w:rsid w:val="00856963"/>
    <w:rsid w:val="00856F13"/>
    <w:rsid w:val="008575E1"/>
    <w:rsid w:val="0086033D"/>
    <w:rsid w:val="00860394"/>
    <w:rsid w:val="00860432"/>
    <w:rsid w:val="00860464"/>
    <w:rsid w:val="00860AA7"/>
    <w:rsid w:val="00860EF9"/>
    <w:rsid w:val="0086106F"/>
    <w:rsid w:val="008610F6"/>
    <w:rsid w:val="008619B8"/>
    <w:rsid w:val="0086228B"/>
    <w:rsid w:val="008624DD"/>
    <w:rsid w:val="00862E35"/>
    <w:rsid w:val="0086376D"/>
    <w:rsid w:val="008646A6"/>
    <w:rsid w:val="00865C2C"/>
    <w:rsid w:val="008665E1"/>
    <w:rsid w:val="00866C0A"/>
    <w:rsid w:val="00867CA8"/>
    <w:rsid w:val="00867D68"/>
    <w:rsid w:val="008700A2"/>
    <w:rsid w:val="00870A34"/>
    <w:rsid w:val="00870DEA"/>
    <w:rsid w:val="0087105B"/>
    <w:rsid w:val="00871095"/>
    <w:rsid w:val="008715C7"/>
    <w:rsid w:val="00871F17"/>
    <w:rsid w:val="00872085"/>
    <w:rsid w:val="00872757"/>
    <w:rsid w:val="00872FE0"/>
    <w:rsid w:val="00873289"/>
    <w:rsid w:val="008745CE"/>
    <w:rsid w:val="008746BC"/>
    <w:rsid w:val="00874770"/>
    <w:rsid w:val="008753CF"/>
    <w:rsid w:val="008754C5"/>
    <w:rsid w:val="00875881"/>
    <w:rsid w:val="00875B4D"/>
    <w:rsid w:val="00875C28"/>
    <w:rsid w:val="0087698B"/>
    <w:rsid w:val="00877C87"/>
    <w:rsid w:val="0088053A"/>
    <w:rsid w:val="00880F55"/>
    <w:rsid w:val="008817B1"/>
    <w:rsid w:val="00881DAF"/>
    <w:rsid w:val="008827FD"/>
    <w:rsid w:val="00882C6F"/>
    <w:rsid w:val="00882F43"/>
    <w:rsid w:val="00883BF9"/>
    <w:rsid w:val="00883C04"/>
    <w:rsid w:val="00885B8C"/>
    <w:rsid w:val="00886998"/>
    <w:rsid w:val="008870EF"/>
    <w:rsid w:val="00887492"/>
    <w:rsid w:val="00887598"/>
    <w:rsid w:val="008908EE"/>
    <w:rsid w:val="00890915"/>
    <w:rsid w:val="00891304"/>
    <w:rsid w:val="008916DD"/>
    <w:rsid w:val="0089210A"/>
    <w:rsid w:val="008923E7"/>
    <w:rsid w:val="008925A1"/>
    <w:rsid w:val="0089397B"/>
    <w:rsid w:val="00893A78"/>
    <w:rsid w:val="00893E44"/>
    <w:rsid w:val="008942E6"/>
    <w:rsid w:val="00894653"/>
    <w:rsid w:val="008947C0"/>
    <w:rsid w:val="00895D98"/>
    <w:rsid w:val="00895DC9"/>
    <w:rsid w:val="0089609A"/>
    <w:rsid w:val="00897ECE"/>
    <w:rsid w:val="008A06D0"/>
    <w:rsid w:val="008A0AAA"/>
    <w:rsid w:val="008A0B54"/>
    <w:rsid w:val="008A0B5A"/>
    <w:rsid w:val="008A1AF9"/>
    <w:rsid w:val="008A2B64"/>
    <w:rsid w:val="008A354E"/>
    <w:rsid w:val="008A35B6"/>
    <w:rsid w:val="008A3A08"/>
    <w:rsid w:val="008A3E15"/>
    <w:rsid w:val="008A4893"/>
    <w:rsid w:val="008A5536"/>
    <w:rsid w:val="008A713B"/>
    <w:rsid w:val="008A72BF"/>
    <w:rsid w:val="008B00DA"/>
    <w:rsid w:val="008B0856"/>
    <w:rsid w:val="008B2373"/>
    <w:rsid w:val="008B275F"/>
    <w:rsid w:val="008B2909"/>
    <w:rsid w:val="008B2A6B"/>
    <w:rsid w:val="008B3FE6"/>
    <w:rsid w:val="008B51CC"/>
    <w:rsid w:val="008B5663"/>
    <w:rsid w:val="008B58E3"/>
    <w:rsid w:val="008B5B9F"/>
    <w:rsid w:val="008B6466"/>
    <w:rsid w:val="008B6998"/>
    <w:rsid w:val="008B6EEB"/>
    <w:rsid w:val="008B7594"/>
    <w:rsid w:val="008B79C7"/>
    <w:rsid w:val="008B7D4F"/>
    <w:rsid w:val="008B7EE9"/>
    <w:rsid w:val="008C0840"/>
    <w:rsid w:val="008C0FD9"/>
    <w:rsid w:val="008C209C"/>
    <w:rsid w:val="008C240C"/>
    <w:rsid w:val="008C27F7"/>
    <w:rsid w:val="008C2890"/>
    <w:rsid w:val="008C3594"/>
    <w:rsid w:val="008C4D44"/>
    <w:rsid w:val="008C5320"/>
    <w:rsid w:val="008C58DE"/>
    <w:rsid w:val="008C6728"/>
    <w:rsid w:val="008C6F87"/>
    <w:rsid w:val="008C7028"/>
    <w:rsid w:val="008C7677"/>
    <w:rsid w:val="008C7AEC"/>
    <w:rsid w:val="008C7BF5"/>
    <w:rsid w:val="008C7CBA"/>
    <w:rsid w:val="008D0FEF"/>
    <w:rsid w:val="008D1A29"/>
    <w:rsid w:val="008D1C20"/>
    <w:rsid w:val="008D2C06"/>
    <w:rsid w:val="008D2EAA"/>
    <w:rsid w:val="008D36AA"/>
    <w:rsid w:val="008D416F"/>
    <w:rsid w:val="008D4613"/>
    <w:rsid w:val="008D4AAD"/>
    <w:rsid w:val="008D4D0F"/>
    <w:rsid w:val="008D5E80"/>
    <w:rsid w:val="008D70DA"/>
    <w:rsid w:val="008E023A"/>
    <w:rsid w:val="008E051F"/>
    <w:rsid w:val="008E07B7"/>
    <w:rsid w:val="008E245F"/>
    <w:rsid w:val="008E37EA"/>
    <w:rsid w:val="008E4327"/>
    <w:rsid w:val="008E44C3"/>
    <w:rsid w:val="008E4EEC"/>
    <w:rsid w:val="008E52DB"/>
    <w:rsid w:val="008E56A0"/>
    <w:rsid w:val="008E5919"/>
    <w:rsid w:val="008E6217"/>
    <w:rsid w:val="008E64D4"/>
    <w:rsid w:val="008E7B71"/>
    <w:rsid w:val="008E7FA4"/>
    <w:rsid w:val="008F1587"/>
    <w:rsid w:val="008F1BE8"/>
    <w:rsid w:val="008F1D05"/>
    <w:rsid w:val="008F1D7A"/>
    <w:rsid w:val="008F36AB"/>
    <w:rsid w:val="008F38A9"/>
    <w:rsid w:val="008F3A48"/>
    <w:rsid w:val="008F3AE2"/>
    <w:rsid w:val="008F47DB"/>
    <w:rsid w:val="008F5544"/>
    <w:rsid w:val="008F5B12"/>
    <w:rsid w:val="008F6123"/>
    <w:rsid w:val="008F669E"/>
    <w:rsid w:val="008F6914"/>
    <w:rsid w:val="008F69ED"/>
    <w:rsid w:val="008F6B31"/>
    <w:rsid w:val="008F74D2"/>
    <w:rsid w:val="008F7530"/>
    <w:rsid w:val="0090010B"/>
    <w:rsid w:val="0090245A"/>
    <w:rsid w:val="00903A0F"/>
    <w:rsid w:val="00904D91"/>
    <w:rsid w:val="00904EC1"/>
    <w:rsid w:val="00906658"/>
    <w:rsid w:val="00907619"/>
    <w:rsid w:val="0091003F"/>
    <w:rsid w:val="009118B0"/>
    <w:rsid w:val="00911A25"/>
    <w:rsid w:val="00912738"/>
    <w:rsid w:val="00912C3B"/>
    <w:rsid w:val="00913047"/>
    <w:rsid w:val="00913832"/>
    <w:rsid w:val="00913B96"/>
    <w:rsid w:val="00913C6B"/>
    <w:rsid w:val="00913E51"/>
    <w:rsid w:val="00914D1D"/>
    <w:rsid w:val="00914E15"/>
    <w:rsid w:val="009155B2"/>
    <w:rsid w:val="0091566F"/>
    <w:rsid w:val="00916C31"/>
    <w:rsid w:val="00916D5C"/>
    <w:rsid w:val="00916D90"/>
    <w:rsid w:val="00916E31"/>
    <w:rsid w:val="00916E72"/>
    <w:rsid w:val="00917DEF"/>
    <w:rsid w:val="009200F6"/>
    <w:rsid w:val="009201DA"/>
    <w:rsid w:val="00920501"/>
    <w:rsid w:val="009205FC"/>
    <w:rsid w:val="00920C8D"/>
    <w:rsid w:val="00920EF1"/>
    <w:rsid w:val="00920F23"/>
    <w:rsid w:val="00921904"/>
    <w:rsid w:val="00923806"/>
    <w:rsid w:val="00923A06"/>
    <w:rsid w:val="0092407B"/>
    <w:rsid w:val="00924754"/>
    <w:rsid w:val="00924948"/>
    <w:rsid w:val="00924AAA"/>
    <w:rsid w:val="00924AF8"/>
    <w:rsid w:val="00925CC4"/>
    <w:rsid w:val="00925CD4"/>
    <w:rsid w:val="00925DDF"/>
    <w:rsid w:val="0092697B"/>
    <w:rsid w:val="00926F0B"/>
    <w:rsid w:val="009271D7"/>
    <w:rsid w:val="009272C2"/>
    <w:rsid w:val="009279BB"/>
    <w:rsid w:val="00927A5B"/>
    <w:rsid w:val="00927BA1"/>
    <w:rsid w:val="00927F85"/>
    <w:rsid w:val="00930940"/>
    <w:rsid w:val="00930E3A"/>
    <w:rsid w:val="00930FD7"/>
    <w:rsid w:val="00931A62"/>
    <w:rsid w:val="00931AD2"/>
    <w:rsid w:val="00931CF0"/>
    <w:rsid w:val="00931F29"/>
    <w:rsid w:val="00932441"/>
    <w:rsid w:val="00932AE7"/>
    <w:rsid w:val="0093379B"/>
    <w:rsid w:val="009342C0"/>
    <w:rsid w:val="0093510F"/>
    <w:rsid w:val="009351C7"/>
    <w:rsid w:val="0093588B"/>
    <w:rsid w:val="00936018"/>
    <w:rsid w:val="00936108"/>
    <w:rsid w:val="009362BC"/>
    <w:rsid w:val="00936DE0"/>
    <w:rsid w:val="00936F43"/>
    <w:rsid w:val="00937336"/>
    <w:rsid w:val="0093746C"/>
    <w:rsid w:val="0093747C"/>
    <w:rsid w:val="00940098"/>
    <w:rsid w:val="00941D66"/>
    <w:rsid w:val="00942242"/>
    <w:rsid w:val="00942592"/>
    <w:rsid w:val="00942644"/>
    <w:rsid w:val="00942C04"/>
    <w:rsid w:val="00942D6B"/>
    <w:rsid w:val="0094302E"/>
    <w:rsid w:val="009436BD"/>
    <w:rsid w:val="009441F9"/>
    <w:rsid w:val="00944815"/>
    <w:rsid w:val="00945066"/>
    <w:rsid w:val="00945447"/>
    <w:rsid w:val="009459D1"/>
    <w:rsid w:val="00945D07"/>
    <w:rsid w:val="009471A5"/>
    <w:rsid w:val="00947491"/>
    <w:rsid w:val="009479C2"/>
    <w:rsid w:val="00947C58"/>
    <w:rsid w:val="009502C1"/>
    <w:rsid w:val="00950371"/>
    <w:rsid w:val="00951070"/>
    <w:rsid w:val="00951723"/>
    <w:rsid w:val="0095229C"/>
    <w:rsid w:val="00952727"/>
    <w:rsid w:val="009536C2"/>
    <w:rsid w:val="00953BE5"/>
    <w:rsid w:val="00953F55"/>
    <w:rsid w:val="00954091"/>
    <w:rsid w:val="0095595C"/>
    <w:rsid w:val="00955A19"/>
    <w:rsid w:val="009571B2"/>
    <w:rsid w:val="00957F95"/>
    <w:rsid w:val="00960750"/>
    <w:rsid w:val="00960C51"/>
    <w:rsid w:val="00960D21"/>
    <w:rsid w:val="00960E83"/>
    <w:rsid w:val="00960F98"/>
    <w:rsid w:val="00961273"/>
    <w:rsid w:val="00961284"/>
    <w:rsid w:val="0096184B"/>
    <w:rsid w:val="00962B31"/>
    <w:rsid w:val="00963AD4"/>
    <w:rsid w:val="00964031"/>
    <w:rsid w:val="0096462F"/>
    <w:rsid w:val="009655C9"/>
    <w:rsid w:val="0096688C"/>
    <w:rsid w:val="0096688F"/>
    <w:rsid w:val="00967D4E"/>
    <w:rsid w:val="009701FE"/>
    <w:rsid w:val="009702BF"/>
    <w:rsid w:val="0097250E"/>
    <w:rsid w:val="00972D28"/>
    <w:rsid w:val="00973A9F"/>
    <w:rsid w:val="00973CEB"/>
    <w:rsid w:val="00973FE2"/>
    <w:rsid w:val="00974FEB"/>
    <w:rsid w:val="009763A3"/>
    <w:rsid w:val="00976452"/>
    <w:rsid w:val="009766D4"/>
    <w:rsid w:val="009772B2"/>
    <w:rsid w:val="00977747"/>
    <w:rsid w:val="00977B96"/>
    <w:rsid w:val="00977ECA"/>
    <w:rsid w:val="00981172"/>
    <w:rsid w:val="009811E3"/>
    <w:rsid w:val="00981A80"/>
    <w:rsid w:val="00981E17"/>
    <w:rsid w:val="00982B6C"/>
    <w:rsid w:val="00983577"/>
    <w:rsid w:val="0098394C"/>
    <w:rsid w:val="0098404C"/>
    <w:rsid w:val="0098439D"/>
    <w:rsid w:val="0098446D"/>
    <w:rsid w:val="00986020"/>
    <w:rsid w:val="00986264"/>
    <w:rsid w:val="009865FF"/>
    <w:rsid w:val="00986A29"/>
    <w:rsid w:val="00986CFA"/>
    <w:rsid w:val="00986ECE"/>
    <w:rsid w:val="009871EC"/>
    <w:rsid w:val="009875C7"/>
    <w:rsid w:val="009877E9"/>
    <w:rsid w:val="009908AA"/>
    <w:rsid w:val="0099156E"/>
    <w:rsid w:val="009928FC"/>
    <w:rsid w:val="00992BA0"/>
    <w:rsid w:val="00994744"/>
    <w:rsid w:val="00995617"/>
    <w:rsid w:val="00995D4F"/>
    <w:rsid w:val="00996359"/>
    <w:rsid w:val="00996490"/>
    <w:rsid w:val="0099723B"/>
    <w:rsid w:val="00997251"/>
    <w:rsid w:val="009972E5"/>
    <w:rsid w:val="009973E4"/>
    <w:rsid w:val="009A0124"/>
    <w:rsid w:val="009A149D"/>
    <w:rsid w:val="009A2316"/>
    <w:rsid w:val="009A2580"/>
    <w:rsid w:val="009A2988"/>
    <w:rsid w:val="009A2F3E"/>
    <w:rsid w:val="009A3061"/>
    <w:rsid w:val="009A317D"/>
    <w:rsid w:val="009A334B"/>
    <w:rsid w:val="009A34C5"/>
    <w:rsid w:val="009A3BE5"/>
    <w:rsid w:val="009A57BE"/>
    <w:rsid w:val="009A59B7"/>
    <w:rsid w:val="009A5B8C"/>
    <w:rsid w:val="009A683A"/>
    <w:rsid w:val="009B00C4"/>
    <w:rsid w:val="009B029D"/>
    <w:rsid w:val="009B0A6F"/>
    <w:rsid w:val="009B0AE3"/>
    <w:rsid w:val="009B12FF"/>
    <w:rsid w:val="009B163B"/>
    <w:rsid w:val="009B2A4B"/>
    <w:rsid w:val="009B2B51"/>
    <w:rsid w:val="009B3EDE"/>
    <w:rsid w:val="009B40B3"/>
    <w:rsid w:val="009B4AD0"/>
    <w:rsid w:val="009B4D72"/>
    <w:rsid w:val="009B5ABB"/>
    <w:rsid w:val="009B77C2"/>
    <w:rsid w:val="009B7CE8"/>
    <w:rsid w:val="009C08FA"/>
    <w:rsid w:val="009C090E"/>
    <w:rsid w:val="009C0965"/>
    <w:rsid w:val="009C1898"/>
    <w:rsid w:val="009C1D5E"/>
    <w:rsid w:val="009C2B7D"/>
    <w:rsid w:val="009C2DB1"/>
    <w:rsid w:val="009C3232"/>
    <w:rsid w:val="009C326E"/>
    <w:rsid w:val="009C3516"/>
    <w:rsid w:val="009C4005"/>
    <w:rsid w:val="009C4264"/>
    <w:rsid w:val="009C44FF"/>
    <w:rsid w:val="009C4523"/>
    <w:rsid w:val="009C453E"/>
    <w:rsid w:val="009C51F1"/>
    <w:rsid w:val="009C5600"/>
    <w:rsid w:val="009C6B88"/>
    <w:rsid w:val="009C6D52"/>
    <w:rsid w:val="009C6F81"/>
    <w:rsid w:val="009C7243"/>
    <w:rsid w:val="009C728A"/>
    <w:rsid w:val="009C7C8D"/>
    <w:rsid w:val="009D2193"/>
    <w:rsid w:val="009D2E38"/>
    <w:rsid w:val="009D3134"/>
    <w:rsid w:val="009D3BC0"/>
    <w:rsid w:val="009D3BCE"/>
    <w:rsid w:val="009D5FFC"/>
    <w:rsid w:val="009D6796"/>
    <w:rsid w:val="009D68F6"/>
    <w:rsid w:val="009D6A88"/>
    <w:rsid w:val="009D76AB"/>
    <w:rsid w:val="009D7E3C"/>
    <w:rsid w:val="009E0D48"/>
    <w:rsid w:val="009E2961"/>
    <w:rsid w:val="009E2C9F"/>
    <w:rsid w:val="009E57D2"/>
    <w:rsid w:val="009E641F"/>
    <w:rsid w:val="009E6977"/>
    <w:rsid w:val="009E6AAE"/>
    <w:rsid w:val="009E7D69"/>
    <w:rsid w:val="009E7E1A"/>
    <w:rsid w:val="009F006D"/>
    <w:rsid w:val="009F0E85"/>
    <w:rsid w:val="009F0F30"/>
    <w:rsid w:val="009F1702"/>
    <w:rsid w:val="009F1DCE"/>
    <w:rsid w:val="009F351A"/>
    <w:rsid w:val="009F3592"/>
    <w:rsid w:val="009F3945"/>
    <w:rsid w:val="009F42EB"/>
    <w:rsid w:val="009F44A0"/>
    <w:rsid w:val="009F45DF"/>
    <w:rsid w:val="009F462C"/>
    <w:rsid w:val="009F4F25"/>
    <w:rsid w:val="009F5969"/>
    <w:rsid w:val="009F6396"/>
    <w:rsid w:val="009F69CB"/>
    <w:rsid w:val="009F7B1E"/>
    <w:rsid w:val="009F7B2A"/>
    <w:rsid w:val="009F7EF0"/>
    <w:rsid w:val="00A00815"/>
    <w:rsid w:val="00A02151"/>
    <w:rsid w:val="00A02E86"/>
    <w:rsid w:val="00A02FD2"/>
    <w:rsid w:val="00A02FF1"/>
    <w:rsid w:val="00A03152"/>
    <w:rsid w:val="00A03D57"/>
    <w:rsid w:val="00A04A1B"/>
    <w:rsid w:val="00A05011"/>
    <w:rsid w:val="00A05368"/>
    <w:rsid w:val="00A055F9"/>
    <w:rsid w:val="00A05620"/>
    <w:rsid w:val="00A0619D"/>
    <w:rsid w:val="00A06812"/>
    <w:rsid w:val="00A06926"/>
    <w:rsid w:val="00A06A82"/>
    <w:rsid w:val="00A0712A"/>
    <w:rsid w:val="00A07B82"/>
    <w:rsid w:val="00A11575"/>
    <w:rsid w:val="00A11FD1"/>
    <w:rsid w:val="00A13683"/>
    <w:rsid w:val="00A1374A"/>
    <w:rsid w:val="00A15124"/>
    <w:rsid w:val="00A15724"/>
    <w:rsid w:val="00A161CD"/>
    <w:rsid w:val="00A16794"/>
    <w:rsid w:val="00A16AA7"/>
    <w:rsid w:val="00A17768"/>
    <w:rsid w:val="00A17A94"/>
    <w:rsid w:val="00A17F32"/>
    <w:rsid w:val="00A218E1"/>
    <w:rsid w:val="00A2208B"/>
    <w:rsid w:val="00A221BC"/>
    <w:rsid w:val="00A224A3"/>
    <w:rsid w:val="00A22653"/>
    <w:rsid w:val="00A226D6"/>
    <w:rsid w:val="00A22AC1"/>
    <w:rsid w:val="00A246D9"/>
    <w:rsid w:val="00A24C8A"/>
    <w:rsid w:val="00A25824"/>
    <w:rsid w:val="00A2582E"/>
    <w:rsid w:val="00A25F03"/>
    <w:rsid w:val="00A26FE0"/>
    <w:rsid w:val="00A30061"/>
    <w:rsid w:val="00A30C18"/>
    <w:rsid w:val="00A31037"/>
    <w:rsid w:val="00A31219"/>
    <w:rsid w:val="00A31493"/>
    <w:rsid w:val="00A31F30"/>
    <w:rsid w:val="00A320D2"/>
    <w:rsid w:val="00A326CE"/>
    <w:rsid w:val="00A3294B"/>
    <w:rsid w:val="00A3411A"/>
    <w:rsid w:val="00A3460F"/>
    <w:rsid w:val="00A348AB"/>
    <w:rsid w:val="00A35152"/>
    <w:rsid w:val="00A36415"/>
    <w:rsid w:val="00A364A7"/>
    <w:rsid w:val="00A368A9"/>
    <w:rsid w:val="00A369EB"/>
    <w:rsid w:val="00A36A58"/>
    <w:rsid w:val="00A36B99"/>
    <w:rsid w:val="00A37202"/>
    <w:rsid w:val="00A3724B"/>
    <w:rsid w:val="00A374B8"/>
    <w:rsid w:val="00A4045F"/>
    <w:rsid w:val="00A407A1"/>
    <w:rsid w:val="00A40D2A"/>
    <w:rsid w:val="00A40D91"/>
    <w:rsid w:val="00A40FBA"/>
    <w:rsid w:val="00A41193"/>
    <w:rsid w:val="00A41842"/>
    <w:rsid w:val="00A41BA2"/>
    <w:rsid w:val="00A42944"/>
    <w:rsid w:val="00A42E9E"/>
    <w:rsid w:val="00A43A12"/>
    <w:rsid w:val="00A44462"/>
    <w:rsid w:val="00A45033"/>
    <w:rsid w:val="00A456D7"/>
    <w:rsid w:val="00A458A9"/>
    <w:rsid w:val="00A45FD8"/>
    <w:rsid w:val="00A46980"/>
    <w:rsid w:val="00A47F68"/>
    <w:rsid w:val="00A502C9"/>
    <w:rsid w:val="00A5044D"/>
    <w:rsid w:val="00A50958"/>
    <w:rsid w:val="00A50A91"/>
    <w:rsid w:val="00A5115E"/>
    <w:rsid w:val="00A513FE"/>
    <w:rsid w:val="00A52D1E"/>
    <w:rsid w:val="00A52D55"/>
    <w:rsid w:val="00A53F14"/>
    <w:rsid w:val="00A53F69"/>
    <w:rsid w:val="00A553F6"/>
    <w:rsid w:val="00A566D8"/>
    <w:rsid w:val="00A56ACC"/>
    <w:rsid w:val="00A56B97"/>
    <w:rsid w:val="00A56F04"/>
    <w:rsid w:val="00A57ACC"/>
    <w:rsid w:val="00A57D90"/>
    <w:rsid w:val="00A57F7A"/>
    <w:rsid w:val="00A609EA"/>
    <w:rsid w:val="00A61698"/>
    <w:rsid w:val="00A61848"/>
    <w:rsid w:val="00A62661"/>
    <w:rsid w:val="00A634B1"/>
    <w:rsid w:val="00A63689"/>
    <w:rsid w:val="00A63CEC"/>
    <w:rsid w:val="00A64000"/>
    <w:rsid w:val="00A64DEF"/>
    <w:rsid w:val="00A66056"/>
    <w:rsid w:val="00A6664D"/>
    <w:rsid w:val="00A67116"/>
    <w:rsid w:val="00A67FA1"/>
    <w:rsid w:val="00A7001B"/>
    <w:rsid w:val="00A7119C"/>
    <w:rsid w:val="00A71660"/>
    <w:rsid w:val="00A7229F"/>
    <w:rsid w:val="00A722C0"/>
    <w:rsid w:val="00A724F3"/>
    <w:rsid w:val="00A7301B"/>
    <w:rsid w:val="00A73215"/>
    <w:rsid w:val="00A73722"/>
    <w:rsid w:val="00A739A6"/>
    <w:rsid w:val="00A73F8B"/>
    <w:rsid w:val="00A7473D"/>
    <w:rsid w:val="00A75838"/>
    <w:rsid w:val="00A75C79"/>
    <w:rsid w:val="00A75E97"/>
    <w:rsid w:val="00A75EDE"/>
    <w:rsid w:val="00A771B7"/>
    <w:rsid w:val="00A7737D"/>
    <w:rsid w:val="00A773A9"/>
    <w:rsid w:val="00A811B7"/>
    <w:rsid w:val="00A8127B"/>
    <w:rsid w:val="00A81CE0"/>
    <w:rsid w:val="00A822B9"/>
    <w:rsid w:val="00A822CB"/>
    <w:rsid w:val="00A82E9A"/>
    <w:rsid w:val="00A832E8"/>
    <w:rsid w:val="00A8341D"/>
    <w:rsid w:val="00A83FF9"/>
    <w:rsid w:val="00A84031"/>
    <w:rsid w:val="00A840B4"/>
    <w:rsid w:val="00A8413D"/>
    <w:rsid w:val="00A84948"/>
    <w:rsid w:val="00A85134"/>
    <w:rsid w:val="00A85359"/>
    <w:rsid w:val="00A86780"/>
    <w:rsid w:val="00A87AC8"/>
    <w:rsid w:val="00A9091C"/>
    <w:rsid w:val="00A9242E"/>
    <w:rsid w:val="00A9294A"/>
    <w:rsid w:val="00A92AFF"/>
    <w:rsid w:val="00A9318C"/>
    <w:rsid w:val="00A937C1"/>
    <w:rsid w:val="00A9425E"/>
    <w:rsid w:val="00A942BA"/>
    <w:rsid w:val="00A94A2F"/>
    <w:rsid w:val="00A95A71"/>
    <w:rsid w:val="00A95BC3"/>
    <w:rsid w:val="00A9662E"/>
    <w:rsid w:val="00A978D8"/>
    <w:rsid w:val="00A97AB9"/>
    <w:rsid w:val="00AA1B47"/>
    <w:rsid w:val="00AA26ED"/>
    <w:rsid w:val="00AA3368"/>
    <w:rsid w:val="00AA3D65"/>
    <w:rsid w:val="00AA4778"/>
    <w:rsid w:val="00AA5E8D"/>
    <w:rsid w:val="00AA6BC5"/>
    <w:rsid w:val="00AA6DF2"/>
    <w:rsid w:val="00AA7069"/>
    <w:rsid w:val="00AA7A04"/>
    <w:rsid w:val="00AA7A83"/>
    <w:rsid w:val="00AB10C3"/>
    <w:rsid w:val="00AB1176"/>
    <w:rsid w:val="00AB15AA"/>
    <w:rsid w:val="00AB2700"/>
    <w:rsid w:val="00AB291A"/>
    <w:rsid w:val="00AB318B"/>
    <w:rsid w:val="00AB3B95"/>
    <w:rsid w:val="00AB4001"/>
    <w:rsid w:val="00AB481E"/>
    <w:rsid w:val="00AB48FE"/>
    <w:rsid w:val="00AB4DB0"/>
    <w:rsid w:val="00AB5521"/>
    <w:rsid w:val="00AB57A5"/>
    <w:rsid w:val="00AB589D"/>
    <w:rsid w:val="00AB6172"/>
    <w:rsid w:val="00AB74A2"/>
    <w:rsid w:val="00AB7B8F"/>
    <w:rsid w:val="00AB7D21"/>
    <w:rsid w:val="00AB7F53"/>
    <w:rsid w:val="00AC0E34"/>
    <w:rsid w:val="00AC19F6"/>
    <w:rsid w:val="00AC2A5C"/>
    <w:rsid w:val="00AC2A8C"/>
    <w:rsid w:val="00AC2D69"/>
    <w:rsid w:val="00AC34B2"/>
    <w:rsid w:val="00AC3583"/>
    <w:rsid w:val="00AC3915"/>
    <w:rsid w:val="00AC4048"/>
    <w:rsid w:val="00AC41AF"/>
    <w:rsid w:val="00AC4EB8"/>
    <w:rsid w:val="00AC536D"/>
    <w:rsid w:val="00AC5858"/>
    <w:rsid w:val="00AC5C3C"/>
    <w:rsid w:val="00AC64D1"/>
    <w:rsid w:val="00AC68C4"/>
    <w:rsid w:val="00AC7803"/>
    <w:rsid w:val="00AD07C2"/>
    <w:rsid w:val="00AD0F49"/>
    <w:rsid w:val="00AD1C51"/>
    <w:rsid w:val="00AD203A"/>
    <w:rsid w:val="00AD21FD"/>
    <w:rsid w:val="00AD2259"/>
    <w:rsid w:val="00AD2AD7"/>
    <w:rsid w:val="00AD2B1C"/>
    <w:rsid w:val="00AD35F0"/>
    <w:rsid w:val="00AD3707"/>
    <w:rsid w:val="00AD3DDE"/>
    <w:rsid w:val="00AD4177"/>
    <w:rsid w:val="00AD4677"/>
    <w:rsid w:val="00AD4AEA"/>
    <w:rsid w:val="00AD61BB"/>
    <w:rsid w:val="00AD61D4"/>
    <w:rsid w:val="00AD63D1"/>
    <w:rsid w:val="00AD755C"/>
    <w:rsid w:val="00AD7CEF"/>
    <w:rsid w:val="00AE00F0"/>
    <w:rsid w:val="00AE0703"/>
    <w:rsid w:val="00AE121F"/>
    <w:rsid w:val="00AE1574"/>
    <w:rsid w:val="00AE15A9"/>
    <w:rsid w:val="00AE1907"/>
    <w:rsid w:val="00AE19FF"/>
    <w:rsid w:val="00AE1C33"/>
    <w:rsid w:val="00AE1DF8"/>
    <w:rsid w:val="00AE2201"/>
    <w:rsid w:val="00AE2C8E"/>
    <w:rsid w:val="00AE2DD3"/>
    <w:rsid w:val="00AE3139"/>
    <w:rsid w:val="00AE3DD1"/>
    <w:rsid w:val="00AE4118"/>
    <w:rsid w:val="00AE4832"/>
    <w:rsid w:val="00AE724C"/>
    <w:rsid w:val="00AE731F"/>
    <w:rsid w:val="00AE7375"/>
    <w:rsid w:val="00AE73B5"/>
    <w:rsid w:val="00AE767A"/>
    <w:rsid w:val="00AE7F2E"/>
    <w:rsid w:val="00AF03E8"/>
    <w:rsid w:val="00AF047A"/>
    <w:rsid w:val="00AF05C8"/>
    <w:rsid w:val="00AF05FE"/>
    <w:rsid w:val="00AF0751"/>
    <w:rsid w:val="00AF0811"/>
    <w:rsid w:val="00AF0C4E"/>
    <w:rsid w:val="00AF0F14"/>
    <w:rsid w:val="00AF1383"/>
    <w:rsid w:val="00AF1514"/>
    <w:rsid w:val="00AF1C33"/>
    <w:rsid w:val="00AF1EDB"/>
    <w:rsid w:val="00AF31A4"/>
    <w:rsid w:val="00AF43DF"/>
    <w:rsid w:val="00AF483F"/>
    <w:rsid w:val="00AF4B24"/>
    <w:rsid w:val="00AF4BED"/>
    <w:rsid w:val="00AF6254"/>
    <w:rsid w:val="00AF62E2"/>
    <w:rsid w:val="00AF6F72"/>
    <w:rsid w:val="00AF724D"/>
    <w:rsid w:val="00AF776E"/>
    <w:rsid w:val="00AF77D5"/>
    <w:rsid w:val="00AF7E25"/>
    <w:rsid w:val="00AF7FC6"/>
    <w:rsid w:val="00B001AD"/>
    <w:rsid w:val="00B00DCD"/>
    <w:rsid w:val="00B01E41"/>
    <w:rsid w:val="00B03181"/>
    <w:rsid w:val="00B03BF4"/>
    <w:rsid w:val="00B047EC"/>
    <w:rsid w:val="00B04A6D"/>
    <w:rsid w:val="00B04AC5"/>
    <w:rsid w:val="00B057F2"/>
    <w:rsid w:val="00B0594A"/>
    <w:rsid w:val="00B05FDA"/>
    <w:rsid w:val="00B066F0"/>
    <w:rsid w:val="00B06CF8"/>
    <w:rsid w:val="00B0720F"/>
    <w:rsid w:val="00B073AE"/>
    <w:rsid w:val="00B07978"/>
    <w:rsid w:val="00B10D36"/>
    <w:rsid w:val="00B11FB5"/>
    <w:rsid w:val="00B13003"/>
    <w:rsid w:val="00B13B45"/>
    <w:rsid w:val="00B15374"/>
    <w:rsid w:val="00B15B74"/>
    <w:rsid w:val="00B16BAE"/>
    <w:rsid w:val="00B1763A"/>
    <w:rsid w:val="00B178B0"/>
    <w:rsid w:val="00B17A82"/>
    <w:rsid w:val="00B17CA6"/>
    <w:rsid w:val="00B17F72"/>
    <w:rsid w:val="00B17FC1"/>
    <w:rsid w:val="00B20075"/>
    <w:rsid w:val="00B21574"/>
    <w:rsid w:val="00B23A96"/>
    <w:rsid w:val="00B23B54"/>
    <w:rsid w:val="00B23C2F"/>
    <w:rsid w:val="00B25384"/>
    <w:rsid w:val="00B2545D"/>
    <w:rsid w:val="00B255CA"/>
    <w:rsid w:val="00B25EB7"/>
    <w:rsid w:val="00B26370"/>
    <w:rsid w:val="00B26A08"/>
    <w:rsid w:val="00B26D67"/>
    <w:rsid w:val="00B27C70"/>
    <w:rsid w:val="00B301AD"/>
    <w:rsid w:val="00B30C7E"/>
    <w:rsid w:val="00B31688"/>
    <w:rsid w:val="00B323C5"/>
    <w:rsid w:val="00B3344B"/>
    <w:rsid w:val="00B33623"/>
    <w:rsid w:val="00B33D37"/>
    <w:rsid w:val="00B33F1B"/>
    <w:rsid w:val="00B3449C"/>
    <w:rsid w:val="00B34801"/>
    <w:rsid w:val="00B34CE1"/>
    <w:rsid w:val="00B352F5"/>
    <w:rsid w:val="00B35818"/>
    <w:rsid w:val="00B35BC0"/>
    <w:rsid w:val="00B360A9"/>
    <w:rsid w:val="00B364DA"/>
    <w:rsid w:val="00B36A90"/>
    <w:rsid w:val="00B4031C"/>
    <w:rsid w:val="00B40977"/>
    <w:rsid w:val="00B420F6"/>
    <w:rsid w:val="00B431E3"/>
    <w:rsid w:val="00B43281"/>
    <w:rsid w:val="00B4382E"/>
    <w:rsid w:val="00B43CB2"/>
    <w:rsid w:val="00B43EA6"/>
    <w:rsid w:val="00B44771"/>
    <w:rsid w:val="00B45744"/>
    <w:rsid w:val="00B45BA7"/>
    <w:rsid w:val="00B46789"/>
    <w:rsid w:val="00B46A68"/>
    <w:rsid w:val="00B473BE"/>
    <w:rsid w:val="00B5077D"/>
    <w:rsid w:val="00B51186"/>
    <w:rsid w:val="00B51701"/>
    <w:rsid w:val="00B51E1A"/>
    <w:rsid w:val="00B52AC8"/>
    <w:rsid w:val="00B53499"/>
    <w:rsid w:val="00B53B39"/>
    <w:rsid w:val="00B53C2E"/>
    <w:rsid w:val="00B53D68"/>
    <w:rsid w:val="00B5448F"/>
    <w:rsid w:val="00B54491"/>
    <w:rsid w:val="00B54D73"/>
    <w:rsid w:val="00B550B1"/>
    <w:rsid w:val="00B5542F"/>
    <w:rsid w:val="00B554E9"/>
    <w:rsid w:val="00B558A9"/>
    <w:rsid w:val="00B55B11"/>
    <w:rsid w:val="00B562A6"/>
    <w:rsid w:val="00B575CB"/>
    <w:rsid w:val="00B57700"/>
    <w:rsid w:val="00B609B6"/>
    <w:rsid w:val="00B60AC8"/>
    <w:rsid w:val="00B60C73"/>
    <w:rsid w:val="00B6127C"/>
    <w:rsid w:val="00B6160E"/>
    <w:rsid w:val="00B623BB"/>
    <w:rsid w:val="00B62CB7"/>
    <w:rsid w:val="00B6366B"/>
    <w:rsid w:val="00B63B98"/>
    <w:rsid w:val="00B6568A"/>
    <w:rsid w:val="00B66B1B"/>
    <w:rsid w:val="00B66CEA"/>
    <w:rsid w:val="00B7094A"/>
    <w:rsid w:val="00B712DC"/>
    <w:rsid w:val="00B72040"/>
    <w:rsid w:val="00B72F92"/>
    <w:rsid w:val="00B73E4F"/>
    <w:rsid w:val="00B73EA5"/>
    <w:rsid w:val="00B74099"/>
    <w:rsid w:val="00B74F6B"/>
    <w:rsid w:val="00B75C6D"/>
    <w:rsid w:val="00B76294"/>
    <w:rsid w:val="00B77C12"/>
    <w:rsid w:val="00B77E52"/>
    <w:rsid w:val="00B80590"/>
    <w:rsid w:val="00B80639"/>
    <w:rsid w:val="00B810D7"/>
    <w:rsid w:val="00B81D2D"/>
    <w:rsid w:val="00B8248D"/>
    <w:rsid w:val="00B82815"/>
    <w:rsid w:val="00B83086"/>
    <w:rsid w:val="00B83D2B"/>
    <w:rsid w:val="00B83E28"/>
    <w:rsid w:val="00B841A7"/>
    <w:rsid w:val="00B84ED2"/>
    <w:rsid w:val="00B858FE"/>
    <w:rsid w:val="00B85E3E"/>
    <w:rsid w:val="00B86A17"/>
    <w:rsid w:val="00B90371"/>
    <w:rsid w:val="00B90558"/>
    <w:rsid w:val="00B90A71"/>
    <w:rsid w:val="00B915F0"/>
    <w:rsid w:val="00B91C35"/>
    <w:rsid w:val="00B9208D"/>
    <w:rsid w:val="00B92434"/>
    <w:rsid w:val="00B9246A"/>
    <w:rsid w:val="00B9252B"/>
    <w:rsid w:val="00B92829"/>
    <w:rsid w:val="00B929E4"/>
    <w:rsid w:val="00B92C1C"/>
    <w:rsid w:val="00B92CEE"/>
    <w:rsid w:val="00B930AA"/>
    <w:rsid w:val="00B93DD2"/>
    <w:rsid w:val="00B9504F"/>
    <w:rsid w:val="00B954F2"/>
    <w:rsid w:val="00B95D49"/>
    <w:rsid w:val="00B9632E"/>
    <w:rsid w:val="00B963BA"/>
    <w:rsid w:val="00B9652E"/>
    <w:rsid w:val="00B9671B"/>
    <w:rsid w:val="00B96A0D"/>
    <w:rsid w:val="00B97034"/>
    <w:rsid w:val="00B9793B"/>
    <w:rsid w:val="00BA1805"/>
    <w:rsid w:val="00BA2678"/>
    <w:rsid w:val="00BA2925"/>
    <w:rsid w:val="00BA31D5"/>
    <w:rsid w:val="00BA3581"/>
    <w:rsid w:val="00BA3783"/>
    <w:rsid w:val="00BA4030"/>
    <w:rsid w:val="00BA4B4C"/>
    <w:rsid w:val="00BA527B"/>
    <w:rsid w:val="00BA5733"/>
    <w:rsid w:val="00BA5BE0"/>
    <w:rsid w:val="00BA6ADC"/>
    <w:rsid w:val="00BA761D"/>
    <w:rsid w:val="00BA7C77"/>
    <w:rsid w:val="00BB08B9"/>
    <w:rsid w:val="00BB0CFE"/>
    <w:rsid w:val="00BB0E05"/>
    <w:rsid w:val="00BB10C5"/>
    <w:rsid w:val="00BB1470"/>
    <w:rsid w:val="00BB17E6"/>
    <w:rsid w:val="00BB2B25"/>
    <w:rsid w:val="00BB37CC"/>
    <w:rsid w:val="00BB3B65"/>
    <w:rsid w:val="00BB52FA"/>
    <w:rsid w:val="00BB555E"/>
    <w:rsid w:val="00BB5C44"/>
    <w:rsid w:val="00BB6021"/>
    <w:rsid w:val="00BB6098"/>
    <w:rsid w:val="00BB65C1"/>
    <w:rsid w:val="00BC078F"/>
    <w:rsid w:val="00BC0D2F"/>
    <w:rsid w:val="00BC0E7D"/>
    <w:rsid w:val="00BC10AE"/>
    <w:rsid w:val="00BC1397"/>
    <w:rsid w:val="00BC186B"/>
    <w:rsid w:val="00BC1A3F"/>
    <w:rsid w:val="00BC373E"/>
    <w:rsid w:val="00BC3B20"/>
    <w:rsid w:val="00BC43B3"/>
    <w:rsid w:val="00BC6104"/>
    <w:rsid w:val="00BC630B"/>
    <w:rsid w:val="00BC6429"/>
    <w:rsid w:val="00BC7064"/>
    <w:rsid w:val="00BC751E"/>
    <w:rsid w:val="00BD027D"/>
    <w:rsid w:val="00BD0401"/>
    <w:rsid w:val="00BD0567"/>
    <w:rsid w:val="00BD0DF6"/>
    <w:rsid w:val="00BD0F60"/>
    <w:rsid w:val="00BD18AB"/>
    <w:rsid w:val="00BD291B"/>
    <w:rsid w:val="00BD2FBA"/>
    <w:rsid w:val="00BD421E"/>
    <w:rsid w:val="00BD4BB5"/>
    <w:rsid w:val="00BD51A2"/>
    <w:rsid w:val="00BD5ACC"/>
    <w:rsid w:val="00BD6591"/>
    <w:rsid w:val="00BD6DD9"/>
    <w:rsid w:val="00BD6E9F"/>
    <w:rsid w:val="00BD7444"/>
    <w:rsid w:val="00BD7638"/>
    <w:rsid w:val="00BD7C0B"/>
    <w:rsid w:val="00BE01B4"/>
    <w:rsid w:val="00BE0889"/>
    <w:rsid w:val="00BE109B"/>
    <w:rsid w:val="00BE1238"/>
    <w:rsid w:val="00BE182C"/>
    <w:rsid w:val="00BE33F0"/>
    <w:rsid w:val="00BE41C7"/>
    <w:rsid w:val="00BE5AA8"/>
    <w:rsid w:val="00BE62D2"/>
    <w:rsid w:val="00BE7AE9"/>
    <w:rsid w:val="00BF018D"/>
    <w:rsid w:val="00BF0AE6"/>
    <w:rsid w:val="00BF0C4C"/>
    <w:rsid w:val="00BF12CB"/>
    <w:rsid w:val="00BF1C41"/>
    <w:rsid w:val="00BF29DF"/>
    <w:rsid w:val="00BF2EDA"/>
    <w:rsid w:val="00BF36F4"/>
    <w:rsid w:val="00BF3B27"/>
    <w:rsid w:val="00BF3BAE"/>
    <w:rsid w:val="00BF4858"/>
    <w:rsid w:val="00BF48D3"/>
    <w:rsid w:val="00BF5759"/>
    <w:rsid w:val="00BF57C4"/>
    <w:rsid w:val="00BF57E2"/>
    <w:rsid w:val="00BF596E"/>
    <w:rsid w:val="00BF5D9C"/>
    <w:rsid w:val="00BF6A21"/>
    <w:rsid w:val="00BF6F4A"/>
    <w:rsid w:val="00C006B8"/>
    <w:rsid w:val="00C014E8"/>
    <w:rsid w:val="00C01627"/>
    <w:rsid w:val="00C01C63"/>
    <w:rsid w:val="00C022D6"/>
    <w:rsid w:val="00C02678"/>
    <w:rsid w:val="00C03837"/>
    <w:rsid w:val="00C03D05"/>
    <w:rsid w:val="00C048D8"/>
    <w:rsid w:val="00C04CA0"/>
    <w:rsid w:val="00C04E4A"/>
    <w:rsid w:val="00C057C9"/>
    <w:rsid w:val="00C05D75"/>
    <w:rsid w:val="00C06BD2"/>
    <w:rsid w:val="00C077DE"/>
    <w:rsid w:val="00C100CF"/>
    <w:rsid w:val="00C108C9"/>
    <w:rsid w:val="00C10AA1"/>
    <w:rsid w:val="00C110EC"/>
    <w:rsid w:val="00C111FD"/>
    <w:rsid w:val="00C118AD"/>
    <w:rsid w:val="00C11A20"/>
    <w:rsid w:val="00C1201B"/>
    <w:rsid w:val="00C127E6"/>
    <w:rsid w:val="00C133CC"/>
    <w:rsid w:val="00C13FC3"/>
    <w:rsid w:val="00C141B0"/>
    <w:rsid w:val="00C14E1A"/>
    <w:rsid w:val="00C15C77"/>
    <w:rsid w:val="00C16905"/>
    <w:rsid w:val="00C16C60"/>
    <w:rsid w:val="00C17B67"/>
    <w:rsid w:val="00C202C8"/>
    <w:rsid w:val="00C2060F"/>
    <w:rsid w:val="00C20893"/>
    <w:rsid w:val="00C20E47"/>
    <w:rsid w:val="00C2145B"/>
    <w:rsid w:val="00C21816"/>
    <w:rsid w:val="00C21A24"/>
    <w:rsid w:val="00C21A55"/>
    <w:rsid w:val="00C21EAE"/>
    <w:rsid w:val="00C2240E"/>
    <w:rsid w:val="00C23C3D"/>
    <w:rsid w:val="00C2453E"/>
    <w:rsid w:val="00C252B5"/>
    <w:rsid w:val="00C25C93"/>
    <w:rsid w:val="00C2608A"/>
    <w:rsid w:val="00C26402"/>
    <w:rsid w:val="00C26FF5"/>
    <w:rsid w:val="00C27128"/>
    <w:rsid w:val="00C27EF2"/>
    <w:rsid w:val="00C30075"/>
    <w:rsid w:val="00C30627"/>
    <w:rsid w:val="00C306EB"/>
    <w:rsid w:val="00C31435"/>
    <w:rsid w:val="00C32844"/>
    <w:rsid w:val="00C333ED"/>
    <w:rsid w:val="00C33D2E"/>
    <w:rsid w:val="00C33D71"/>
    <w:rsid w:val="00C34599"/>
    <w:rsid w:val="00C354BD"/>
    <w:rsid w:val="00C35F54"/>
    <w:rsid w:val="00C37310"/>
    <w:rsid w:val="00C37AB8"/>
    <w:rsid w:val="00C37BE7"/>
    <w:rsid w:val="00C40351"/>
    <w:rsid w:val="00C40601"/>
    <w:rsid w:val="00C4068D"/>
    <w:rsid w:val="00C41431"/>
    <w:rsid w:val="00C4158D"/>
    <w:rsid w:val="00C419EC"/>
    <w:rsid w:val="00C41C5D"/>
    <w:rsid w:val="00C42F66"/>
    <w:rsid w:val="00C43C01"/>
    <w:rsid w:val="00C4418E"/>
    <w:rsid w:val="00C442C0"/>
    <w:rsid w:val="00C452AD"/>
    <w:rsid w:val="00C45D90"/>
    <w:rsid w:val="00C45E4E"/>
    <w:rsid w:val="00C461CF"/>
    <w:rsid w:val="00C46752"/>
    <w:rsid w:val="00C46E3E"/>
    <w:rsid w:val="00C47E4C"/>
    <w:rsid w:val="00C50B27"/>
    <w:rsid w:val="00C5122E"/>
    <w:rsid w:val="00C51F88"/>
    <w:rsid w:val="00C52140"/>
    <w:rsid w:val="00C52830"/>
    <w:rsid w:val="00C53210"/>
    <w:rsid w:val="00C55E14"/>
    <w:rsid w:val="00C56D1A"/>
    <w:rsid w:val="00C56ED5"/>
    <w:rsid w:val="00C572A7"/>
    <w:rsid w:val="00C57316"/>
    <w:rsid w:val="00C57C0F"/>
    <w:rsid w:val="00C60E95"/>
    <w:rsid w:val="00C613F7"/>
    <w:rsid w:val="00C620B1"/>
    <w:rsid w:val="00C627C4"/>
    <w:rsid w:val="00C628D9"/>
    <w:rsid w:val="00C62A8C"/>
    <w:rsid w:val="00C62C04"/>
    <w:rsid w:val="00C631B1"/>
    <w:rsid w:val="00C6346D"/>
    <w:rsid w:val="00C64265"/>
    <w:rsid w:val="00C64611"/>
    <w:rsid w:val="00C64F39"/>
    <w:rsid w:val="00C65245"/>
    <w:rsid w:val="00C653AC"/>
    <w:rsid w:val="00C653B7"/>
    <w:rsid w:val="00C6603E"/>
    <w:rsid w:val="00C6608A"/>
    <w:rsid w:val="00C6691C"/>
    <w:rsid w:val="00C66EB0"/>
    <w:rsid w:val="00C67421"/>
    <w:rsid w:val="00C679C9"/>
    <w:rsid w:val="00C67C9B"/>
    <w:rsid w:val="00C70602"/>
    <w:rsid w:val="00C7065E"/>
    <w:rsid w:val="00C70727"/>
    <w:rsid w:val="00C70A8C"/>
    <w:rsid w:val="00C71C83"/>
    <w:rsid w:val="00C72643"/>
    <w:rsid w:val="00C731BA"/>
    <w:rsid w:val="00C74337"/>
    <w:rsid w:val="00C7439A"/>
    <w:rsid w:val="00C745C2"/>
    <w:rsid w:val="00C7547C"/>
    <w:rsid w:val="00C75C2C"/>
    <w:rsid w:val="00C76193"/>
    <w:rsid w:val="00C762C8"/>
    <w:rsid w:val="00C7732F"/>
    <w:rsid w:val="00C77EFD"/>
    <w:rsid w:val="00C800C7"/>
    <w:rsid w:val="00C80868"/>
    <w:rsid w:val="00C8091C"/>
    <w:rsid w:val="00C8095A"/>
    <w:rsid w:val="00C809E9"/>
    <w:rsid w:val="00C80D96"/>
    <w:rsid w:val="00C80DC2"/>
    <w:rsid w:val="00C80DE2"/>
    <w:rsid w:val="00C8148B"/>
    <w:rsid w:val="00C8243B"/>
    <w:rsid w:val="00C824A2"/>
    <w:rsid w:val="00C825E0"/>
    <w:rsid w:val="00C84017"/>
    <w:rsid w:val="00C841D4"/>
    <w:rsid w:val="00C85A62"/>
    <w:rsid w:val="00C865FA"/>
    <w:rsid w:val="00C87954"/>
    <w:rsid w:val="00C87AFC"/>
    <w:rsid w:val="00C87C36"/>
    <w:rsid w:val="00C90126"/>
    <w:rsid w:val="00C90BA1"/>
    <w:rsid w:val="00C90DFE"/>
    <w:rsid w:val="00C90E83"/>
    <w:rsid w:val="00C90F23"/>
    <w:rsid w:val="00C91774"/>
    <w:rsid w:val="00C91967"/>
    <w:rsid w:val="00C934ED"/>
    <w:rsid w:val="00C936C6"/>
    <w:rsid w:val="00C93977"/>
    <w:rsid w:val="00C94CE7"/>
    <w:rsid w:val="00C95A5C"/>
    <w:rsid w:val="00C95ECB"/>
    <w:rsid w:val="00C9651F"/>
    <w:rsid w:val="00C96A0D"/>
    <w:rsid w:val="00C96B8C"/>
    <w:rsid w:val="00CA0629"/>
    <w:rsid w:val="00CA0BFD"/>
    <w:rsid w:val="00CA1180"/>
    <w:rsid w:val="00CA1209"/>
    <w:rsid w:val="00CA1390"/>
    <w:rsid w:val="00CA29DF"/>
    <w:rsid w:val="00CA397A"/>
    <w:rsid w:val="00CA4393"/>
    <w:rsid w:val="00CA43A5"/>
    <w:rsid w:val="00CA554C"/>
    <w:rsid w:val="00CA65C7"/>
    <w:rsid w:val="00CA6675"/>
    <w:rsid w:val="00CA6ABA"/>
    <w:rsid w:val="00CA7289"/>
    <w:rsid w:val="00CA7EF7"/>
    <w:rsid w:val="00CB1022"/>
    <w:rsid w:val="00CB21AA"/>
    <w:rsid w:val="00CB33DA"/>
    <w:rsid w:val="00CB3BAE"/>
    <w:rsid w:val="00CB3FBA"/>
    <w:rsid w:val="00CB4894"/>
    <w:rsid w:val="00CB50EC"/>
    <w:rsid w:val="00CB5785"/>
    <w:rsid w:val="00CB59B5"/>
    <w:rsid w:val="00CB5E32"/>
    <w:rsid w:val="00CB5E36"/>
    <w:rsid w:val="00CB61A8"/>
    <w:rsid w:val="00CB62B9"/>
    <w:rsid w:val="00CB6F2E"/>
    <w:rsid w:val="00CB6F5E"/>
    <w:rsid w:val="00CB6FA4"/>
    <w:rsid w:val="00CB7025"/>
    <w:rsid w:val="00CB7365"/>
    <w:rsid w:val="00CB7BFA"/>
    <w:rsid w:val="00CC014F"/>
    <w:rsid w:val="00CC04FE"/>
    <w:rsid w:val="00CC0A7B"/>
    <w:rsid w:val="00CC0E4D"/>
    <w:rsid w:val="00CC0E62"/>
    <w:rsid w:val="00CC1657"/>
    <w:rsid w:val="00CC1875"/>
    <w:rsid w:val="00CC2A51"/>
    <w:rsid w:val="00CC2D84"/>
    <w:rsid w:val="00CC2E8B"/>
    <w:rsid w:val="00CC33DF"/>
    <w:rsid w:val="00CC38EA"/>
    <w:rsid w:val="00CC429F"/>
    <w:rsid w:val="00CC5242"/>
    <w:rsid w:val="00CC576D"/>
    <w:rsid w:val="00CC57E0"/>
    <w:rsid w:val="00CC74B9"/>
    <w:rsid w:val="00CC7873"/>
    <w:rsid w:val="00CD0CF9"/>
    <w:rsid w:val="00CD1982"/>
    <w:rsid w:val="00CD1BBF"/>
    <w:rsid w:val="00CD1FB4"/>
    <w:rsid w:val="00CD2AAB"/>
    <w:rsid w:val="00CD2D8C"/>
    <w:rsid w:val="00CD3389"/>
    <w:rsid w:val="00CD3523"/>
    <w:rsid w:val="00CD35B5"/>
    <w:rsid w:val="00CD423C"/>
    <w:rsid w:val="00CD51A5"/>
    <w:rsid w:val="00CD5220"/>
    <w:rsid w:val="00CD6867"/>
    <w:rsid w:val="00CD7636"/>
    <w:rsid w:val="00CD7778"/>
    <w:rsid w:val="00CD7CD9"/>
    <w:rsid w:val="00CE0AA1"/>
    <w:rsid w:val="00CE1E80"/>
    <w:rsid w:val="00CE2026"/>
    <w:rsid w:val="00CE3006"/>
    <w:rsid w:val="00CE3339"/>
    <w:rsid w:val="00CE3ADF"/>
    <w:rsid w:val="00CE421A"/>
    <w:rsid w:val="00CE483F"/>
    <w:rsid w:val="00CE4D7D"/>
    <w:rsid w:val="00CE567A"/>
    <w:rsid w:val="00CE5BE1"/>
    <w:rsid w:val="00CE5EBC"/>
    <w:rsid w:val="00CE5F1E"/>
    <w:rsid w:val="00CE60E0"/>
    <w:rsid w:val="00CE6BEC"/>
    <w:rsid w:val="00CE6CF8"/>
    <w:rsid w:val="00CE7216"/>
    <w:rsid w:val="00CE7CC4"/>
    <w:rsid w:val="00CF068D"/>
    <w:rsid w:val="00CF0ACF"/>
    <w:rsid w:val="00CF0BDB"/>
    <w:rsid w:val="00CF1F95"/>
    <w:rsid w:val="00CF2EBE"/>
    <w:rsid w:val="00CF2FE2"/>
    <w:rsid w:val="00CF3739"/>
    <w:rsid w:val="00CF3A81"/>
    <w:rsid w:val="00CF40C0"/>
    <w:rsid w:val="00CF464E"/>
    <w:rsid w:val="00CF4A46"/>
    <w:rsid w:val="00CF58DC"/>
    <w:rsid w:val="00CF5DB7"/>
    <w:rsid w:val="00CF60B3"/>
    <w:rsid w:val="00CF6D79"/>
    <w:rsid w:val="00CF6F3B"/>
    <w:rsid w:val="00CF7072"/>
    <w:rsid w:val="00CF77AD"/>
    <w:rsid w:val="00D00231"/>
    <w:rsid w:val="00D0048E"/>
    <w:rsid w:val="00D00930"/>
    <w:rsid w:val="00D010B5"/>
    <w:rsid w:val="00D0160D"/>
    <w:rsid w:val="00D01B3E"/>
    <w:rsid w:val="00D01FCB"/>
    <w:rsid w:val="00D01FD5"/>
    <w:rsid w:val="00D02404"/>
    <w:rsid w:val="00D03343"/>
    <w:rsid w:val="00D0747B"/>
    <w:rsid w:val="00D07721"/>
    <w:rsid w:val="00D07814"/>
    <w:rsid w:val="00D10062"/>
    <w:rsid w:val="00D101CF"/>
    <w:rsid w:val="00D1051A"/>
    <w:rsid w:val="00D10777"/>
    <w:rsid w:val="00D1128C"/>
    <w:rsid w:val="00D113C8"/>
    <w:rsid w:val="00D12042"/>
    <w:rsid w:val="00D125DD"/>
    <w:rsid w:val="00D12BD0"/>
    <w:rsid w:val="00D12C91"/>
    <w:rsid w:val="00D12E08"/>
    <w:rsid w:val="00D12E78"/>
    <w:rsid w:val="00D13787"/>
    <w:rsid w:val="00D13B61"/>
    <w:rsid w:val="00D13C61"/>
    <w:rsid w:val="00D140C1"/>
    <w:rsid w:val="00D1439A"/>
    <w:rsid w:val="00D14F5F"/>
    <w:rsid w:val="00D1523D"/>
    <w:rsid w:val="00D15491"/>
    <w:rsid w:val="00D15E86"/>
    <w:rsid w:val="00D16556"/>
    <w:rsid w:val="00D16EBD"/>
    <w:rsid w:val="00D17A97"/>
    <w:rsid w:val="00D17B48"/>
    <w:rsid w:val="00D20345"/>
    <w:rsid w:val="00D205D1"/>
    <w:rsid w:val="00D205E1"/>
    <w:rsid w:val="00D2095E"/>
    <w:rsid w:val="00D20E55"/>
    <w:rsid w:val="00D21ABE"/>
    <w:rsid w:val="00D21D6B"/>
    <w:rsid w:val="00D221C3"/>
    <w:rsid w:val="00D2225B"/>
    <w:rsid w:val="00D2241F"/>
    <w:rsid w:val="00D224B0"/>
    <w:rsid w:val="00D22517"/>
    <w:rsid w:val="00D2283E"/>
    <w:rsid w:val="00D22FCF"/>
    <w:rsid w:val="00D23713"/>
    <w:rsid w:val="00D23D16"/>
    <w:rsid w:val="00D257B1"/>
    <w:rsid w:val="00D2581F"/>
    <w:rsid w:val="00D25909"/>
    <w:rsid w:val="00D25C72"/>
    <w:rsid w:val="00D2642F"/>
    <w:rsid w:val="00D26A52"/>
    <w:rsid w:val="00D278FD"/>
    <w:rsid w:val="00D27F37"/>
    <w:rsid w:val="00D304F3"/>
    <w:rsid w:val="00D3056D"/>
    <w:rsid w:val="00D30CA9"/>
    <w:rsid w:val="00D30E3C"/>
    <w:rsid w:val="00D316AF"/>
    <w:rsid w:val="00D316CC"/>
    <w:rsid w:val="00D31870"/>
    <w:rsid w:val="00D32F25"/>
    <w:rsid w:val="00D33873"/>
    <w:rsid w:val="00D33A4C"/>
    <w:rsid w:val="00D343F1"/>
    <w:rsid w:val="00D34B50"/>
    <w:rsid w:val="00D36DE9"/>
    <w:rsid w:val="00D40576"/>
    <w:rsid w:val="00D40904"/>
    <w:rsid w:val="00D4138B"/>
    <w:rsid w:val="00D41463"/>
    <w:rsid w:val="00D41FE1"/>
    <w:rsid w:val="00D4217E"/>
    <w:rsid w:val="00D42280"/>
    <w:rsid w:val="00D422E4"/>
    <w:rsid w:val="00D428E1"/>
    <w:rsid w:val="00D435EC"/>
    <w:rsid w:val="00D43DB7"/>
    <w:rsid w:val="00D4405D"/>
    <w:rsid w:val="00D44492"/>
    <w:rsid w:val="00D4480B"/>
    <w:rsid w:val="00D44885"/>
    <w:rsid w:val="00D453A1"/>
    <w:rsid w:val="00D45953"/>
    <w:rsid w:val="00D459B9"/>
    <w:rsid w:val="00D4622E"/>
    <w:rsid w:val="00D46698"/>
    <w:rsid w:val="00D47726"/>
    <w:rsid w:val="00D47A6B"/>
    <w:rsid w:val="00D47D56"/>
    <w:rsid w:val="00D51115"/>
    <w:rsid w:val="00D5167B"/>
    <w:rsid w:val="00D51AE7"/>
    <w:rsid w:val="00D531CA"/>
    <w:rsid w:val="00D543C4"/>
    <w:rsid w:val="00D544D0"/>
    <w:rsid w:val="00D54661"/>
    <w:rsid w:val="00D548AA"/>
    <w:rsid w:val="00D54931"/>
    <w:rsid w:val="00D56531"/>
    <w:rsid w:val="00D5692B"/>
    <w:rsid w:val="00D6129C"/>
    <w:rsid w:val="00D6143B"/>
    <w:rsid w:val="00D616BB"/>
    <w:rsid w:val="00D618C1"/>
    <w:rsid w:val="00D62A79"/>
    <w:rsid w:val="00D62CD0"/>
    <w:rsid w:val="00D62E75"/>
    <w:rsid w:val="00D62F02"/>
    <w:rsid w:val="00D6380D"/>
    <w:rsid w:val="00D63999"/>
    <w:rsid w:val="00D644E4"/>
    <w:rsid w:val="00D64681"/>
    <w:rsid w:val="00D646C6"/>
    <w:rsid w:val="00D64F3D"/>
    <w:rsid w:val="00D65B27"/>
    <w:rsid w:val="00D67EF4"/>
    <w:rsid w:val="00D71D7D"/>
    <w:rsid w:val="00D7258D"/>
    <w:rsid w:val="00D72735"/>
    <w:rsid w:val="00D72779"/>
    <w:rsid w:val="00D72989"/>
    <w:rsid w:val="00D73BA6"/>
    <w:rsid w:val="00D7434A"/>
    <w:rsid w:val="00D74736"/>
    <w:rsid w:val="00D74BCB"/>
    <w:rsid w:val="00D7558A"/>
    <w:rsid w:val="00D756A1"/>
    <w:rsid w:val="00D76034"/>
    <w:rsid w:val="00D76245"/>
    <w:rsid w:val="00D76C53"/>
    <w:rsid w:val="00D76F4C"/>
    <w:rsid w:val="00D76FC2"/>
    <w:rsid w:val="00D771D9"/>
    <w:rsid w:val="00D80CD3"/>
    <w:rsid w:val="00D813FB"/>
    <w:rsid w:val="00D81454"/>
    <w:rsid w:val="00D81A80"/>
    <w:rsid w:val="00D81BFB"/>
    <w:rsid w:val="00D82D21"/>
    <w:rsid w:val="00D84A89"/>
    <w:rsid w:val="00D84C5C"/>
    <w:rsid w:val="00D84D50"/>
    <w:rsid w:val="00D850F0"/>
    <w:rsid w:val="00D87207"/>
    <w:rsid w:val="00D876C4"/>
    <w:rsid w:val="00D916A8"/>
    <w:rsid w:val="00D918C0"/>
    <w:rsid w:val="00D91F46"/>
    <w:rsid w:val="00D92FA7"/>
    <w:rsid w:val="00D94139"/>
    <w:rsid w:val="00D9421B"/>
    <w:rsid w:val="00D9566F"/>
    <w:rsid w:val="00D96977"/>
    <w:rsid w:val="00D96EFB"/>
    <w:rsid w:val="00D9777F"/>
    <w:rsid w:val="00DA0623"/>
    <w:rsid w:val="00DA11A7"/>
    <w:rsid w:val="00DA2BA5"/>
    <w:rsid w:val="00DA2D26"/>
    <w:rsid w:val="00DA2EFB"/>
    <w:rsid w:val="00DA47A8"/>
    <w:rsid w:val="00DA4DF7"/>
    <w:rsid w:val="00DA4E11"/>
    <w:rsid w:val="00DA5ACC"/>
    <w:rsid w:val="00DA61C7"/>
    <w:rsid w:val="00DA642F"/>
    <w:rsid w:val="00DA6647"/>
    <w:rsid w:val="00DA66C4"/>
    <w:rsid w:val="00DA69A0"/>
    <w:rsid w:val="00DA6A13"/>
    <w:rsid w:val="00DA72DB"/>
    <w:rsid w:val="00DB05B8"/>
    <w:rsid w:val="00DB0B98"/>
    <w:rsid w:val="00DB0BC1"/>
    <w:rsid w:val="00DB174C"/>
    <w:rsid w:val="00DB2034"/>
    <w:rsid w:val="00DB20EF"/>
    <w:rsid w:val="00DB34FF"/>
    <w:rsid w:val="00DB368F"/>
    <w:rsid w:val="00DB3A76"/>
    <w:rsid w:val="00DB4114"/>
    <w:rsid w:val="00DB4593"/>
    <w:rsid w:val="00DB524B"/>
    <w:rsid w:val="00DB61AF"/>
    <w:rsid w:val="00DB665E"/>
    <w:rsid w:val="00DB67F2"/>
    <w:rsid w:val="00DB6D6A"/>
    <w:rsid w:val="00DB6EDD"/>
    <w:rsid w:val="00DB74ED"/>
    <w:rsid w:val="00DB7713"/>
    <w:rsid w:val="00DC0832"/>
    <w:rsid w:val="00DC22DA"/>
    <w:rsid w:val="00DC23E2"/>
    <w:rsid w:val="00DC33D4"/>
    <w:rsid w:val="00DC3976"/>
    <w:rsid w:val="00DC40CD"/>
    <w:rsid w:val="00DC5013"/>
    <w:rsid w:val="00DC57FA"/>
    <w:rsid w:val="00DC5C27"/>
    <w:rsid w:val="00DC6EBE"/>
    <w:rsid w:val="00DC7201"/>
    <w:rsid w:val="00DC77DD"/>
    <w:rsid w:val="00DC79D6"/>
    <w:rsid w:val="00DC7A48"/>
    <w:rsid w:val="00DD00BD"/>
    <w:rsid w:val="00DD113D"/>
    <w:rsid w:val="00DD3B4F"/>
    <w:rsid w:val="00DD3B6D"/>
    <w:rsid w:val="00DD3CE9"/>
    <w:rsid w:val="00DD498C"/>
    <w:rsid w:val="00DD4AE9"/>
    <w:rsid w:val="00DD4CF4"/>
    <w:rsid w:val="00DD4F8A"/>
    <w:rsid w:val="00DD5262"/>
    <w:rsid w:val="00DD5576"/>
    <w:rsid w:val="00DD6CDF"/>
    <w:rsid w:val="00DE0CA9"/>
    <w:rsid w:val="00DE1378"/>
    <w:rsid w:val="00DE202F"/>
    <w:rsid w:val="00DE2396"/>
    <w:rsid w:val="00DE2610"/>
    <w:rsid w:val="00DE2894"/>
    <w:rsid w:val="00DE2ABF"/>
    <w:rsid w:val="00DE2D89"/>
    <w:rsid w:val="00DE3474"/>
    <w:rsid w:val="00DE34B6"/>
    <w:rsid w:val="00DE4B09"/>
    <w:rsid w:val="00DE4CF1"/>
    <w:rsid w:val="00DE614B"/>
    <w:rsid w:val="00DE7167"/>
    <w:rsid w:val="00DE77B6"/>
    <w:rsid w:val="00DF08A0"/>
    <w:rsid w:val="00DF18E3"/>
    <w:rsid w:val="00DF1ACF"/>
    <w:rsid w:val="00DF1F6F"/>
    <w:rsid w:val="00DF2547"/>
    <w:rsid w:val="00DF25A5"/>
    <w:rsid w:val="00DF25AE"/>
    <w:rsid w:val="00DF27E9"/>
    <w:rsid w:val="00DF3EBE"/>
    <w:rsid w:val="00DF59B6"/>
    <w:rsid w:val="00DF6609"/>
    <w:rsid w:val="00DF6691"/>
    <w:rsid w:val="00DF7058"/>
    <w:rsid w:val="00E0111F"/>
    <w:rsid w:val="00E0135D"/>
    <w:rsid w:val="00E01688"/>
    <w:rsid w:val="00E01A03"/>
    <w:rsid w:val="00E02412"/>
    <w:rsid w:val="00E02475"/>
    <w:rsid w:val="00E0331E"/>
    <w:rsid w:val="00E03887"/>
    <w:rsid w:val="00E03A44"/>
    <w:rsid w:val="00E03D47"/>
    <w:rsid w:val="00E03E5B"/>
    <w:rsid w:val="00E04591"/>
    <w:rsid w:val="00E04695"/>
    <w:rsid w:val="00E05672"/>
    <w:rsid w:val="00E05760"/>
    <w:rsid w:val="00E05EA9"/>
    <w:rsid w:val="00E06721"/>
    <w:rsid w:val="00E06971"/>
    <w:rsid w:val="00E07295"/>
    <w:rsid w:val="00E07445"/>
    <w:rsid w:val="00E07615"/>
    <w:rsid w:val="00E076B8"/>
    <w:rsid w:val="00E10324"/>
    <w:rsid w:val="00E12A6A"/>
    <w:rsid w:val="00E1305C"/>
    <w:rsid w:val="00E13B59"/>
    <w:rsid w:val="00E13BFF"/>
    <w:rsid w:val="00E16490"/>
    <w:rsid w:val="00E17220"/>
    <w:rsid w:val="00E174F7"/>
    <w:rsid w:val="00E17F57"/>
    <w:rsid w:val="00E20679"/>
    <w:rsid w:val="00E2175C"/>
    <w:rsid w:val="00E21936"/>
    <w:rsid w:val="00E22B0A"/>
    <w:rsid w:val="00E23071"/>
    <w:rsid w:val="00E234AD"/>
    <w:rsid w:val="00E2399C"/>
    <w:rsid w:val="00E245E7"/>
    <w:rsid w:val="00E247BA"/>
    <w:rsid w:val="00E25B48"/>
    <w:rsid w:val="00E25D50"/>
    <w:rsid w:val="00E25E01"/>
    <w:rsid w:val="00E261CA"/>
    <w:rsid w:val="00E261D0"/>
    <w:rsid w:val="00E26C2D"/>
    <w:rsid w:val="00E2716B"/>
    <w:rsid w:val="00E2720A"/>
    <w:rsid w:val="00E27216"/>
    <w:rsid w:val="00E27BC5"/>
    <w:rsid w:val="00E27E6E"/>
    <w:rsid w:val="00E31537"/>
    <w:rsid w:val="00E32CD6"/>
    <w:rsid w:val="00E330E5"/>
    <w:rsid w:val="00E33863"/>
    <w:rsid w:val="00E33D59"/>
    <w:rsid w:val="00E34340"/>
    <w:rsid w:val="00E34C70"/>
    <w:rsid w:val="00E36454"/>
    <w:rsid w:val="00E3677C"/>
    <w:rsid w:val="00E36858"/>
    <w:rsid w:val="00E36E36"/>
    <w:rsid w:val="00E37F25"/>
    <w:rsid w:val="00E41344"/>
    <w:rsid w:val="00E414C4"/>
    <w:rsid w:val="00E4152E"/>
    <w:rsid w:val="00E415D7"/>
    <w:rsid w:val="00E418A5"/>
    <w:rsid w:val="00E41A2C"/>
    <w:rsid w:val="00E41B22"/>
    <w:rsid w:val="00E42665"/>
    <w:rsid w:val="00E42736"/>
    <w:rsid w:val="00E429C6"/>
    <w:rsid w:val="00E43F1F"/>
    <w:rsid w:val="00E4410B"/>
    <w:rsid w:val="00E44B30"/>
    <w:rsid w:val="00E44BEB"/>
    <w:rsid w:val="00E4635F"/>
    <w:rsid w:val="00E46E18"/>
    <w:rsid w:val="00E47177"/>
    <w:rsid w:val="00E47BEE"/>
    <w:rsid w:val="00E50532"/>
    <w:rsid w:val="00E51052"/>
    <w:rsid w:val="00E51768"/>
    <w:rsid w:val="00E52497"/>
    <w:rsid w:val="00E5278B"/>
    <w:rsid w:val="00E52DF1"/>
    <w:rsid w:val="00E53143"/>
    <w:rsid w:val="00E533F5"/>
    <w:rsid w:val="00E536A5"/>
    <w:rsid w:val="00E540A0"/>
    <w:rsid w:val="00E540BF"/>
    <w:rsid w:val="00E5434F"/>
    <w:rsid w:val="00E54E07"/>
    <w:rsid w:val="00E55768"/>
    <w:rsid w:val="00E55B88"/>
    <w:rsid w:val="00E560CC"/>
    <w:rsid w:val="00E56CED"/>
    <w:rsid w:val="00E574BF"/>
    <w:rsid w:val="00E60052"/>
    <w:rsid w:val="00E60257"/>
    <w:rsid w:val="00E61409"/>
    <w:rsid w:val="00E61691"/>
    <w:rsid w:val="00E61966"/>
    <w:rsid w:val="00E62195"/>
    <w:rsid w:val="00E6532B"/>
    <w:rsid w:val="00E6541D"/>
    <w:rsid w:val="00E65E98"/>
    <w:rsid w:val="00E67766"/>
    <w:rsid w:val="00E6781E"/>
    <w:rsid w:val="00E67894"/>
    <w:rsid w:val="00E703DF"/>
    <w:rsid w:val="00E708FE"/>
    <w:rsid w:val="00E70CB6"/>
    <w:rsid w:val="00E71209"/>
    <w:rsid w:val="00E71ABF"/>
    <w:rsid w:val="00E72006"/>
    <w:rsid w:val="00E72011"/>
    <w:rsid w:val="00E725AF"/>
    <w:rsid w:val="00E72A79"/>
    <w:rsid w:val="00E72DFD"/>
    <w:rsid w:val="00E72E3A"/>
    <w:rsid w:val="00E748F2"/>
    <w:rsid w:val="00E75297"/>
    <w:rsid w:val="00E75AE4"/>
    <w:rsid w:val="00E75F37"/>
    <w:rsid w:val="00E7600B"/>
    <w:rsid w:val="00E762D5"/>
    <w:rsid w:val="00E76795"/>
    <w:rsid w:val="00E77954"/>
    <w:rsid w:val="00E77B12"/>
    <w:rsid w:val="00E77B4E"/>
    <w:rsid w:val="00E80042"/>
    <w:rsid w:val="00E8068B"/>
    <w:rsid w:val="00E81E1C"/>
    <w:rsid w:val="00E81FE3"/>
    <w:rsid w:val="00E82940"/>
    <w:rsid w:val="00E82FA3"/>
    <w:rsid w:val="00E83607"/>
    <w:rsid w:val="00E843D6"/>
    <w:rsid w:val="00E84467"/>
    <w:rsid w:val="00E846B0"/>
    <w:rsid w:val="00E851C9"/>
    <w:rsid w:val="00E852AB"/>
    <w:rsid w:val="00E8530A"/>
    <w:rsid w:val="00E85B3A"/>
    <w:rsid w:val="00E86AE4"/>
    <w:rsid w:val="00E87B0C"/>
    <w:rsid w:val="00E87BA4"/>
    <w:rsid w:val="00E90555"/>
    <w:rsid w:val="00E909CF"/>
    <w:rsid w:val="00E90C23"/>
    <w:rsid w:val="00E915AF"/>
    <w:rsid w:val="00E91D7C"/>
    <w:rsid w:val="00E92032"/>
    <w:rsid w:val="00E92374"/>
    <w:rsid w:val="00E92530"/>
    <w:rsid w:val="00E929EC"/>
    <w:rsid w:val="00E92F8C"/>
    <w:rsid w:val="00E93659"/>
    <w:rsid w:val="00E93C11"/>
    <w:rsid w:val="00E93DA5"/>
    <w:rsid w:val="00E94354"/>
    <w:rsid w:val="00E945C4"/>
    <w:rsid w:val="00E966A0"/>
    <w:rsid w:val="00E9671C"/>
    <w:rsid w:val="00E9679A"/>
    <w:rsid w:val="00E96C40"/>
    <w:rsid w:val="00E96E75"/>
    <w:rsid w:val="00E96F42"/>
    <w:rsid w:val="00E97343"/>
    <w:rsid w:val="00EA06EE"/>
    <w:rsid w:val="00EA132F"/>
    <w:rsid w:val="00EA15F9"/>
    <w:rsid w:val="00EA1809"/>
    <w:rsid w:val="00EA19F4"/>
    <w:rsid w:val="00EA2268"/>
    <w:rsid w:val="00EA2365"/>
    <w:rsid w:val="00EA280D"/>
    <w:rsid w:val="00EA31FD"/>
    <w:rsid w:val="00EA34A5"/>
    <w:rsid w:val="00EA3C8F"/>
    <w:rsid w:val="00EA3DD0"/>
    <w:rsid w:val="00EA3E70"/>
    <w:rsid w:val="00EA3F79"/>
    <w:rsid w:val="00EA47E1"/>
    <w:rsid w:val="00EA47FE"/>
    <w:rsid w:val="00EA52C7"/>
    <w:rsid w:val="00EA5D71"/>
    <w:rsid w:val="00EA62CC"/>
    <w:rsid w:val="00EA631D"/>
    <w:rsid w:val="00EA6A2E"/>
    <w:rsid w:val="00EA713B"/>
    <w:rsid w:val="00EA778B"/>
    <w:rsid w:val="00EA7FF1"/>
    <w:rsid w:val="00EB192F"/>
    <w:rsid w:val="00EB37BA"/>
    <w:rsid w:val="00EB39DD"/>
    <w:rsid w:val="00EB3ED8"/>
    <w:rsid w:val="00EB49E4"/>
    <w:rsid w:val="00EB5540"/>
    <w:rsid w:val="00EB5E09"/>
    <w:rsid w:val="00EB7347"/>
    <w:rsid w:val="00EB7566"/>
    <w:rsid w:val="00EB764A"/>
    <w:rsid w:val="00EB7CBB"/>
    <w:rsid w:val="00EC165D"/>
    <w:rsid w:val="00EC1A89"/>
    <w:rsid w:val="00EC38F5"/>
    <w:rsid w:val="00EC4702"/>
    <w:rsid w:val="00EC5137"/>
    <w:rsid w:val="00EC5449"/>
    <w:rsid w:val="00EC61AC"/>
    <w:rsid w:val="00EC6444"/>
    <w:rsid w:val="00EC6A18"/>
    <w:rsid w:val="00EC7737"/>
    <w:rsid w:val="00ED0A33"/>
    <w:rsid w:val="00ED127B"/>
    <w:rsid w:val="00ED12DB"/>
    <w:rsid w:val="00ED18EB"/>
    <w:rsid w:val="00ED2A15"/>
    <w:rsid w:val="00ED3E6E"/>
    <w:rsid w:val="00ED3F79"/>
    <w:rsid w:val="00ED410C"/>
    <w:rsid w:val="00ED49B7"/>
    <w:rsid w:val="00ED4D81"/>
    <w:rsid w:val="00ED4F78"/>
    <w:rsid w:val="00ED5956"/>
    <w:rsid w:val="00ED7D43"/>
    <w:rsid w:val="00ED7EF8"/>
    <w:rsid w:val="00ED7FFB"/>
    <w:rsid w:val="00EE06B0"/>
    <w:rsid w:val="00EE1315"/>
    <w:rsid w:val="00EE2835"/>
    <w:rsid w:val="00EE298F"/>
    <w:rsid w:val="00EE3B49"/>
    <w:rsid w:val="00EE52BA"/>
    <w:rsid w:val="00EE6003"/>
    <w:rsid w:val="00EE62B8"/>
    <w:rsid w:val="00EE66D7"/>
    <w:rsid w:val="00EE6ABE"/>
    <w:rsid w:val="00EE7358"/>
    <w:rsid w:val="00EE7622"/>
    <w:rsid w:val="00EE7CEB"/>
    <w:rsid w:val="00EE7DDC"/>
    <w:rsid w:val="00EF03F8"/>
    <w:rsid w:val="00EF0DEB"/>
    <w:rsid w:val="00EF146A"/>
    <w:rsid w:val="00EF16BC"/>
    <w:rsid w:val="00EF21C4"/>
    <w:rsid w:val="00EF2BC5"/>
    <w:rsid w:val="00EF3107"/>
    <w:rsid w:val="00EF37CE"/>
    <w:rsid w:val="00EF3E74"/>
    <w:rsid w:val="00EF3FD7"/>
    <w:rsid w:val="00EF43BF"/>
    <w:rsid w:val="00EF4669"/>
    <w:rsid w:val="00EF48BC"/>
    <w:rsid w:val="00EF4CFC"/>
    <w:rsid w:val="00EF4D85"/>
    <w:rsid w:val="00EF554C"/>
    <w:rsid w:val="00EF5572"/>
    <w:rsid w:val="00EF6875"/>
    <w:rsid w:val="00EF68E8"/>
    <w:rsid w:val="00F000EA"/>
    <w:rsid w:val="00F00A58"/>
    <w:rsid w:val="00F00AC3"/>
    <w:rsid w:val="00F011D1"/>
    <w:rsid w:val="00F0123E"/>
    <w:rsid w:val="00F015CF"/>
    <w:rsid w:val="00F01B4A"/>
    <w:rsid w:val="00F02A88"/>
    <w:rsid w:val="00F02BF2"/>
    <w:rsid w:val="00F02EA1"/>
    <w:rsid w:val="00F0345B"/>
    <w:rsid w:val="00F044AE"/>
    <w:rsid w:val="00F04AE1"/>
    <w:rsid w:val="00F050A8"/>
    <w:rsid w:val="00F05288"/>
    <w:rsid w:val="00F06E67"/>
    <w:rsid w:val="00F072DE"/>
    <w:rsid w:val="00F07422"/>
    <w:rsid w:val="00F07B7E"/>
    <w:rsid w:val="00F10231"/>
    <w:rsid w:val="00F10338"/>
    <w:rsid w:val="00F10837"/>
    <w:rsid w:val="00F11677"/>
    <w:rsid w:val="00F118F7"/>
    <w:rsid w:val="00F12066"/>
    <w:rsid w:val="00F12453"/>
    <w:rsid w:val="00F13714"/>
    <w:rsid w:val="00F137CC"/>
    <w:rsid w:val="00F13809"/>
    <w:rsid w:val="00F14213"/>
    <w:rsid w:val="00F142C8"/>
    <w:rsid w:val="00F149BD"/>
    <w:rsid w:val="00F14AAC"/>
    <w:rsid w:val="00F14AE9"/>
    <w:rsid w:val="00F14DDF"/>
    <w:rsid w:val="00F150C0"/>
    <w:rsid w:val="00F16042"/>
    <w:rsid w:val="00F172E2"/>
    <w:rsid w:val="00F17CC4"/>
    <w:rsid w:val="00F20565"/>
    <w:rsid w:val="00F2069C"/>
    <w:rsid w:val="00F211E4"/>
    <w:rsid w:val="00F2168C"/>
    <w:rsid w:val="00F21B67"/>
    <w:rsid w:val="00F21B9E"/>
    <w:rsid w:val="00F22261"/>
    <w:rsid w:val="00F22499"/>
    <w:rsid w:val="00F23351"/>
    <w:rsid w:val="00F243A7"/>
    <w:rsid w:val="00F24BC1"/>
    <w:rsid w:val="00F24F14"/>
    <w:rsid w:val="00F2518F"/>
    <w:rsid w:val="00F25857"/>
    <w:rsid w:val="00F258D9"/>
    <w:rsid w:val="00F25BF4"/>
    <w:rsid w:val="00F25D1F"/>
    <w:rsid w:val="00F271A1"/>
    <w:rsid w:val="00F271B4"/>
    <w:rsid w:val="00F27336"/>
    <w:rsid w:val="00F27916"/>
    <w:rsid w:val="00F27E2D"/>
    <w:rsid w:val="00F27E79"/>
    <w:rsid w:val="00F27FA8"/>
    <w:rsid w:val="00F30DAC"/>
    <w:rsid w:val="00F31304"/>
    <w:rsid w:val="00F317B0"/>
    <w:rsid w:val="00F31CF9"/>
    <w:rsid w:val="00F31E1F"/>
    <w:rsid w:val="00F31FCE"/>
    <w:rsid w:val="00F3219C"/>
    <w:rsid w:val="00F32A58"/>
    <w:rsid w:val="00F32ADB"/>
    <w:rsid w:val="00F32F87"/>
    <w:rsid w:val="00F34391"/>
    <w:rsid w:val="00F343EB"/>
    <w:rsid w:val="00F3492C"/>
    <w:rsid w:val="00F35120"/>
    <w:rsid w:val="00F356B5"/>
    <w:rsid w:val="00F36E64"/>
    <w:rsid w:val="00F40708"/>
    <w:rsid w:val="00F4086F"/>
    <w:rsid w:val="00F41197"/>
    <w:rsid w:val="00F41C0E"/>
    <w:rsid w:val="00F4201D"/>
    <w:rsid w:val="00F421E5"/>
    <w:rsid w:val="00F42CE7"/>
    <w:rsid w:val="00F43712"/>
    <w:rsid w:val="00F44F0A"/>
    <w:rsid w:val="00F44FC4"/>
    <w:rsid w:val="00F46005"/>
    <w:rsid w:val="00F46A35"/>
    <w:rsid w:val="00F46C48"/>
    <w:rsid w:val="00F4707F"/>
    <w:rsid w:val="00F477D2"/>
    <w:rsid w:val="00F47A2A"/>
    <w:rsid w:val="00F500E6"/>
    <w:rsid w:val="00F50412"/>
    <w:rsid w:val="00F51481"/>
    <w:rsid w:val="00F5188A"/>
    <w:rsid w:val="00F52A2E"/>
    <w:rsid w:val="00F52C68"/>
    <w:rsid w:val="00F53219"/>
    <w:rsid w:val="00F544CE"/>
    <w:rsid w:val="00F54505"/>
    <w:rsid w:val="00F54ABF"/>
    <w:rsid w:val="00F54C4D"/>
    <w:rsid w:val="00F55D42"/>
    <w:rsid w:val="00F5607A"/>
    <w:rsid w:val="00F56545"/>
    <w:rsid w:val="00F6097E"/>
    <w:rsid w:val="00F619C1"/>
    <w:rsid w:val="00F61ACC"/>
    <w:rsid w:val="00F61F8D"/>
    <w:rsid w:val="00F6206C"/>
    <w:rsid w:val="00F6278E"/>
    <w:rsid w:val="00F62CE7"/>
    <w:rsid w:val="00F62F1F"/>
    <w:rsid w:val="00F63216"/>
    <w:rsid w:val="00F6325F"/>
    <w:rsid w:val="00F6333A"/>
    <w:rsid w:val="00F6353D"/>
    <w:rsid w:val="00F63CC0"/>
    <w:rsid w:val="00F63FE8"/>
    <w:rsid w:val="00F63FEA"/>
    <w:rsid w:val="00F6402D"/>
    <w:rsid w:val="00F64271"/>
    <w:rsid w:val="00F64694"/>
    <w:rsid w:val="00F65AD8"/>
    <w:rsid w:val="00F65F8E"/>
    <w:rsid w:val="00F66470"/>
    <w:rsid w:val="00F66C3F"/>
    <w:rsid w:val="00F66EFF"/>
    <w:rsid w:val="00F66F7B"/>
    <w:rsid w:val="00F701C4"/>
    <w:rsid w:val="00F702CD"/>
    <w:rsid w:val="00F70B22"/>
    <w:rsid w:val="00F70B9F"/>
    <w:rsid w:val="00F70FB0"/>
    <w:rsid w:val="00F70FEE"/>
    <w:rsid w:val="00F719C1"/>
    <w:rsid w:val="00F7255A"/>
    <w:rsid w:val="00F729ED"/>
    <w:rsid w:val="00F73190"/>
    <w:rsid w:val="00F7442E"/>
    <w:rsid w:val="00F74E73"/>
    <w:rsid w:val="00F75427"/>
    <w:rsid w:val="00F75508"/>
    <w:rsid w:val="00F757AF"/>
    <w:rsid w:val="00F758F5"/>
    <w:rsid w:val="00F75FC1"/>
    <w:rsid w:val="00F76CE4"/>
    <w:rsid w:val="00F770B3"/>
    <w:rsid w:val="00F81BCF"/>
    <w:rsid w:val="00F8224C"/>
    <w:rsid w:val="00F82348"/>
    <w:rsid w:val="00F823F9"/>
    <w:rsid w:val="00F82B0E"/>
    <w:rsid w:val="00F8350A"/>
    <w:rsid w:val="00F835FF"/>
    <w:rsid w:val="00F839AA"/>
    <w:rsid w:val="00F84445"/>
    <w:rsid w:val="00F84835"/>
    <w:rsid w:val="00F84D2F"/>
    <w:rsid w:val="00F853D0"/>
    <w:rsid w:val="00F85683"/>
    <w:rsid w:val="00F86227"/>
    <w:rsid w:val="00F8674F"/>
    <w:rsid w:val="00F876E5"/>
    <w:rsid w:val="00F90004"/>
    <w:rsid w:val="00F903D9"/>
    <w:rsid w:val="00F906FA"/>
    <w:rsid w:val="00F90835"/>
    <w:rsid w:val="00F9196B"/>
    <w:rsid w:val="00F92465"/>
    <w:rsid w:val="00F93090"/>
    <w:rsid w:val="00F9371F"/>
    <w:rsid w:val="00F9485D"/>
    <w:rsid w:val="00F94BEB"/>
    <w:rsid w:val="00F9666C"/>
    <w:rsid w:val="00F9672B"/>
    <w:rsid w:val="00F96BAB"/>
    <w:rsid w:val="00F96E0C"/>
    <w:rsid w:val="00FA1502"/>
    <w:rsid w:val="00FA2247"/>
    <w:rsid w:val="00FA22C0"/>
    <w:rsid w:val="00FA24C1"/>
    <w:rsid w:val="00FA2AC2"/>
    <w:rsid w:val="00FA3A0A"/>
    <w:rsid w:val="00FA4492"/>
    <w:rsid w:val="00FA4CF0"/>
    <w:rsid w:val="00FA579C"/>
    <w:rsid w:val="00FA6096"/>
    <w:rsid w:val="00FA6827"/>
    <w:rsid w:val="00FA6A43"/>
    <w:rsid w:val="00FA6D05"/>
    <w:rsid w:val="00FA718B"/>
    <w:rsid w:val="00FA7D78"/>
    <w:rsid w:val="00FB0408"/>
    <w:rsid w:val="00FB0814"/>
    <w:rsid w:val="00FB1137"/>
    <w:rsid w:val="00FB15BA"/>
    <w:rsid w:val="00FB183D"/>
    <w:rsid w:val="00FB189F"/>
    <w:rsid w:val="00FB1DA5"/>
    <w:rsid w:val="00FB1E8E"/>
    <w:rsid w:val="00FB1EC5"/>
    <w:rsid w:val="00FB2044"/>
    <w:rsid w:val="00FB272E"/>
    <w:rsid w:val="00FB3538"/>
    <w:rsid w:val="00FB3715"/>
    <w:rsid w:val="00FB47A9"/>
    <w:rsid w:val="00FB4DA1"/>
    <w:rsid w:val="00FB4F5E"/>
    <w:rsid w:val="00FB5C91"/>
    <w:rsid w:val="00FB60BC"/>
    <w:rsid w:val="00FB6D18"/>
    <w:rsid w:val="00FB71E3"/>
    <w:rsid w:val="00FC0646"/>
    <w:rsid w:val="00FC0835"/>
    <w:rsid w:val="00FC113E"/>
    <w:rsid w:val="00FC17B9"/>
    <w:rsid w:val="00FC2875"/>
    <w:rsid w:val="00FC34F8"/>
    <w:rsid w:val="00FC4DDE"/>
    <w:rsid w:val="00FC4E93"/>
    <w:rsid w:val="00FC607D"/>
    <w:rsid w:val="00FC7CA2"/>
    <w:rsid w:val="00FC7E41"/>
    <w:rsid w:val="00FD0930"/>
    <w:rsid w:val="00FD1022"/>
    <w:rsid w:val="00FD13AB"/>
    <w:rsid w:val="00FD150A"/>
    <w:rsid w:val="00FD26D0"/>
    <w:rsid w:val="00FD3212"/>
    <w:rsid w:val="00FD327C"/>
    <w:rsid w:val="00FD3B8A"/>
    <w:rsid w:val="00FD3C96"/>
    <w:rsid w:val="00FD4142"/>
    <w:rsid w:val="00FD4756"/>
    <w:rsid w:val="00FD5326"/>
    <w:rsid w:val="00FD5EA9"/>
    <w:rsid w:val="00FD61DB"/>
    <w:rsid w:val="00FD6246"/>
    <w:rsid w:val="00FD6763"/>
    <w:rsid w:val="00FD72E9"/>
    <w:rsid w:val="00FD74CB"/>
    <w:rsid w:val="00FE02B9"/>
    <w:rsid w:val="00FE0B0B"/>
    <w:rsid w:val="00FE105A"/>
    <w:rsid w:val="00FE25D1"/>
    <w:rsid w:val="00FE38BE"/>
    <w:rsid w:val="00FE43A0"/>
    <w:rsid w:val="00FE4884"/>
    <w:rsid w:val="00FE4949"/>
    <w:rsid w:val="00FE4B42"/>
    <w:rsid w:val="00FE4F7D"/>
    <w:rsid w:val="00FE616E"/>
    <w:rsid w:val="00FE668B"/>
    <w:rsid w:val="00FE6FC6"/>
    <w:rsid w:val="00FE70CC"/>
    <w:rsid w:val="00FE7A47"/>
    <w:rsid w:val="00FF07C0"/>
    <w:rsid w:val="00FF08B4"/>
    <w:rsid w:val="00FF175B"/>
    <w:rsid w:val="00FF1ED9"/>
    <w:rsid w:val="00FF2044"/>
    <w:rsid w:val="00FF21E4"/>
    <w:rsid w:val="00FF22AB"/>
    <w:rsid w:val="00FF2513"/>
    <w:rsid w:val="00FF3494"/>
    <w:rsid w:val="00FF41F2"/>
    <w:rsid w:val="00FF449F"/>
    <w:rsid w:val="00FF4F44"/>
    <w:rsid w:val="00FF5255"/>
    <w:rsid w:val="00FF5965"/>
    <w:rsid w:val="00FF5BB5"/>
    <w:rsid w:val="00FF5E58"/>
    <w:rsid w:val="00FF65CF"/>
    <w:rsid w:val="00FF7241"/>
    <w:rsid w:val="00FF74FC"/>
    <w:rsid w:val="00FF7B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756"/>
    <w:rPr>
      <w:sz w:val="28"/>
      <w:szCs w:val="28"/>
    </w:rPr>
  </w:style>
  <w:style w:type="paragraph" w:styleId="Heading1">
    <w:name w:val="heading 1"/>
    <w:basedOn w:val="Normal"/>
    <w:next w:val="Normal"/>
    <w:link w:val="Heading1Char"/>
    <w:qFormat/>
    <w:rsid w:val="005A3261"/>
    <w:pPr>
      <w:keepNext/>
      <w:keepLines/>
      <w:spacing w:before="120" w:after="120"/>
      <w:ind w:firstLine="567"/>
      <w:jc w:val="both"/>
      <w:outlineLvl w:val="0"/>
    </w:pPr>
    <w:rPr>
      <w:b/>
      <w:bCs/>
      <w:lang/>
    </w:rPr>
  </w:style>
  <w:style w:type="paragraph" w:styleId="Heading2">
    <w:name w:val="heading 2"/>
    <w:basedOn w:val="Normal"/>
    <w:next w:val="Normal"/>
    <w:link w:val="Heading2Char"/>
    <w:qFormat/>
    <w:rsid w:val="005A3261"/>
    <w:pPr>
      <w:keepNext/>
      <w:spacing w:after="120"/>
      <w:ind w:firstLine="567"/>
      <w:jc w:val="both"/>
      <w:outlineLvl w:val="1"/>
    </w:pPr>
    <w:rPr>
      <w:b/>
      <w:bCs/>
      <w:iCs/>
      <w:szCs w:val="20"/>
      <w:lang/>
    </w:rPr>
  </w:style>
  <w:style w:type="paragraph" w:styleId="Heading3">
    <w:name w:val="heading 3"/>
    <w:basedOn w:val="Normal"/>
    <w:next w:val="Normal"/>
    <w:link w:val="Heading3Char"/>
    <w:unhideWhenUsed/>
    <w:qFormat/>
    <w:rsid w:val="00355B73"/>
    <w:pPr>
      <w:keepNext/>
      <w:keepLines/>
      <w:spacing w:before="40" w:line="256" w:lineRule="auto"/>
      <w:outlineLvl w:val="2"/>
    </w:pPr>
    <w:rPr>
      <w:rFonts w:ascii="Cambria" w:hAnsi="Cambria"/>
      <w:color w:val="243F60"/>
      <w:sz w:val="24"/>
      <w:szCs w:val="24"/>
      <w:lang w:val="en-GB"/>
    </w:rPr>
  </w:style>
  <w:style w:type="paragraph" w:styleId="Heading4">
    <w:name w:val="heading 4"/>
    <w:basedOn w:val="Normal"/>
    <w:next w:val="Normal"/>
    <w:link w:val="Heading4Char"/>
    <w:semiHidden/>
    <w:unhideWhenUsed/>
    <w:qFormat/>
    <w:rsid w:val="003F2697"/>
    <w:pPr>
      <w:keepNext/>
      <w:keepLines/>
      <w:spacing w:before="200"/>
      <w:outlineLvl w:val="3"/>
    </w:pPr>
    <w:rPr>
      <w:rFonts w:ascii="Cambria" w:hAnsi="Cambria"/>
      <w:b/>
      <w:bCs/>
      <w:i/>
      <w:iCs/>
      <w:color w:val="4F81BD"/>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026A28"/>
    <w:pPr>
      <w:pageBreakBefore/>
      <w:spacing w:before="100" w:beforeAutospacing="1" w:after="100" w:afterAutospacing="1"/>
    </w:pPr>
    <w:rPr>
      <w:rFonts w:ascii="Tahoma" w:hAnsi="Tahoma" w:cs="Tahoma"/>
      <w:sz w:val="20"/>
      <w:szCs w:val="20"/>
    </w:rPr>
  </w:style>
  <w:style w:type="paragraph" w:styleId="BodyText2">
    <w:name w:val="Body Text 2"/>
    <w:basedOn w:val="Normal"/>
    <w:link w:val="BodyText2Char"/>
    <w:rsid w:val="00026A28"/>
    <w:pPr>
      <w:spacing w:after="120" w:line="480" w:lineRule="auto"/>
    </w:pPr>
    <w:rPr>
      <w:rFonts w:ascii=".VnTime" w:hAnsi=".VnTime"/>
      <w:spacing w:val="-8"/>
      <w:szCs w:val="20"/>
    </w:rPr>
  </w:style>
  <w:style w:type="character" w:customStyle="1" w:styleId="BodyText2Char">
    <w:name w:val="Body Text 2 Char"/>
    <w:link w:val="BodyText2"/>
    <w:locked/>
    <w:rsid w:val="00026A28"/>
    <w:rPr>
      <w:rFonts w:ascii=".VnTime" w:hAnsi=".VnTime"/>
      <w:spacing w:val="-8"/>
      <w:sz w:val="28"/>
      <w:lang w:val="en-US" w:eastAsia="en-US" w:bidi="ar-SA"/>
    </w:rPr>
  </w:style>
  <w:style w:type="paragraph" w:styleId="Footer">
    <w:name w:val="footer"/>
    <w:basedOn w:val="Normal"/>
    <w:link w:val="FooterChar"/>
    <w:uiPriority w:val="99"/>
    <w:rsid w:val="005D282D"/>
    <w:pPr>
      <w:tabs>
        <w:tab w:val="center" w:pos="4320"/>
        <w:tab w:val="right" w:pos="8640"/>
      </w:tabs>
    </w:pPr>
    <w:rPr>
      <w:lang/>
    </w:rPr>
  </w:style>
  <w:style w:type="character" w:styleId="PageNumber">
    <w:name w:val="page number"/>
    <w:basedOn w:val="DefaultParagraphFont"/>
    <w:rsid w:val="005D282D"/>
  </w:style>
  <w:style w:type="paragraph" w:customStyle="1" w:styleId="TableContents">
    <w:name w:val="Table Contents"/>
    <w:basedOn w:val="Normal"/>
    <w:rsid w:val="00255335"/>
    <w:pPr>
      <w:widowControl w:val="0"/>
      <w:suppressLineNumbers/>
      <w:suppressAutoHyphens/>
    </w:pPr>
    <w:rPr>
      <w:rFonts w:eastAsia="Lucida Sans Unicode"/>
      <w:sz w:val="24"/>
      <w:szCs w:val="24"/>
      <w:lang w:eastAsia="ar-SA"/>
    </w:rPr>
  </w:style>
  <w:style w:type="character" w:customStyle="1" w:styleId="Heading1Char">
    <w:name w:val="Heading 1 Char"/>
    <w:link w:val="Heading1"/>
    <w:rsid w:val="005A3261"/>
    <w:rPr>
      <w:b/>
      <w:bCs/>
      <w:sz w:val="28"/>
      <w:szCs w:val="28"/>
      <w:lang/>
    </w:rPr>
  </w:style>
  <w:style w:type="paragraph" w:styleId="FootnoteText">
    <w:name w:val="footnote text"/>
    <w:aliases w:val="single space,footnote text,Footnote Text Char Char Char,Footnote Text Char Char Char Char Char,Footnote Text Char Char Char Char Char Char Ch,Footnote Text Char1 Char1,Footnote Text Char Char Char1,Footnote Text Char1 Char Char,fn"/>
    <w:basedOn w:val="Normal"/>
    <w:link w:val="FootnoteTextChar"/>
    <w:uiPriority w:val="99"/>
    <w:qFormat/>
    <w:rsid w:val="00C47E4C"/>
    <w:rPr>
      <w:sz w:val="20"/>
      <w:szCs w:val="20"/>
    </w:rPr>
  </w:style>
  <w:style w:type="character" w:styleId="FootnoteReference">
    <w:name w:val="footnote reference"/>
    <w:aliases w:val="Footnote text,Footnote,ftref,(NECG) Footnote Reference,16 Point,Superscript 6 Point,Footnote + Arial,10 pt,Black,SUPERS,Footnote dich,fr,Footnote Text1,BearingPoint,Ref,de nota al pie,Footnote Text11, BVI fnr,footnote ref,BVI fnr"/>
    <w:link w:val="FootnotetextCharChar"/>
    <w:uiPriority w:val="99"/>
    <w:qFormat/>
    <w:rsid w:val="00C47E4C"/>
    <w:rPr>
      <w:vertAlign w:val="superscript"/>
    </w:rPr>
  </w:style>
  <w:style w:type="character" w:customStyle="1" w:styleId="Heading2Char">
    <w:name w:val="Heading 2 Char"/>
    <w:link w:val="Heading2"/>
    <w:rsid w:val="005A3261"/>
    <w:rPr>
      <w:b/>
      <w:bCs/>
      <w:iCs/>
      <w:sz w:val="28"/>
      <w:lang/>
    </w:rPr>
  </w:style>
  <w:style w:type="character" w:customStyle="1" w:styleId="FootnoteTextChar">
    <w:name w:val="Footnote Text Char"/>
    <w:aliases w:val="single space Char,footnote text Char,Footnote Text Char Char Char Char,Footnote Text Char Char Char Char Char Char,Footnote Text Char Char Char Char Char Char Ch Char,Footnote Text Char1 Char1 Char,Footnote Text Char Char Char1 Char"/>
    <w:link w:val="FootnoteText"/>
    <w:uiPriority w:val="99"/>
    <w:qFormat/>
    <w:locked/>
    <w:rsid w:val="00F65F8E"/>
    <w:rPr>
      <w:lang w:val="en-US" w:eastAsia="en-US" w:bidi="ar-SA"/>
    </w:rPr>
  </w:style>
  <w:style w:type="paragraph" w:customStyle="1" w:styleId="CharChar1CharCharCharChar">
    <w:name w:val="Char Char1 Char Char Char Char"/>
    <w:basedOn w:val="Normal"/>
    <w:semiHidden/>
    <w:rsid w:val="00F65F8E"/>
    <w:pPr>
      <w:spacing w:after="160" w:line="240" w:lineRule="exact"/>
    </w:pPr>
    <w:rPr>
      <w:rFonts w:ascii="Arial" w:hAnsi="Arial" w:cs="Arial"/>
      <w:sz w:val="22"/>
      <w:szCs w:val="22"/>
    </w:rPr>
  </w:style>
  <w:style w:type="paragraph" w:styleId="BodyTextIndent2">
    <w:name w:val="Body Text Indent 2"/>
    <w:basedOn w:val="Normal"/>
    <w:rsid w:val="00801A67"/>
    <w:pPr>
      <w:spacing w:after="120" w:line="480" w:lineRule="auto"/>
      <w:ind w:left="360"/>
    </w:pPr>
  </w:style>
  <w:style w:type="paragraph" w:customStyle="1" w:styleId="CharChar1CharCharCharChar0">
    <w:name w:val="Char Char1 Char Char Char Char"/>
    <w:basedOn w:val="Normal"/>
    <w:semiHidden/>
    <w:rsid w:val="006F2587"/>
    <w:pPr>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7F79E4"/>
    <w:rPr>
      <w:rFonts w:ascii="Tahoma" w:hAnsi="Tahoma"/>
      <w:sz w:val="16"/>
      <w:szCs w:val="16"/>
      <w:lang/>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C37AB8"/>
    <w:pPr>
      <w:spacing w:after="160" w:line="240" w:lineRule="exact"/>
    </w:pPr>
    <w:rPr>
      <w:rFonts w:ascii="Arial" w:hAnsi="Arial"/>
      <w:sz w:val="22"/>
      <w:szCs w:val="22"/>
    </w:rPr>
  </w:style>
  <w:style w:type="paragraph" w:customStyle="1" w:styleId="dieu">
    <w:name w:val="dieu"/>
    <w:basedOn w:val="Normal"/>
    <w:link w:val="dieuChar1"/>
    <w:autoRedefine/>
    <w:rsid w:val="005A7432"/>
    <w:pPr>
      <w:spacing w:after="120"/>
      <w:ind w:firstLine="720"/>
    </w:pPr>
    <w:rPr>
      <w:b/>
      <w:color w:val="0000FF"/>
      <w:spacing w:val="24"/>
      <w:sz w:val="26"/>
      <w:szCs w:val="26"/>
    </w:rPr>
  </w:style>
  <w:style w:type="character" w:customStyle="1" w:styleId="dieuChar1">
    <w:name w:val="dieu Char1"/>
    <w:link w:val="dieu"/>
    <w:rsid w:val="005A7432"/>
    <w:rPr>
      <w:b/>
      <w:color w:val="0000FF"/>
      <w:spacing w:val="24"/>
      <w:sz w:val="26"/>
      <w:szCs w:val="26"/>
      <w:lang w:val="en-US" w:eastAsia="en-US" w:bidi="ar-SA"/>
    </w:rPr>
  </w:style>
  <w:style w:type="character" w:customStyle="1" w:styleId="CharChar14">
    <w:name w:val="Char Char14"/>
    <w:rsid w:val="000E0353"/>
    <w:rPr>
      <w:b/>
      <w:sz w:val="26"/>
      <w:szCs w:val="26"/>
    </w:rPr>
  </w:style>
  <w:style w:type="paragraph" w:customStyle="1" w:styleId="normal-p">
    <w:name w:val="normal-p"/>
    <w:basedOn w:val="Normal"/>
    <w:rsid w:val="00F96BAB"/>
    <w:pPr>
      <w:spacing w:before="100" w:beforeAutospacing="1" w:after="100" w:afterAutospacing="1"/>
    </w:pPr>
    <w:rPr>
      <w:sz w:val="24"/>
      <w:szCs w:val="24"/>
    </w:rPr>
  </w:style>
  <w:style w:type="character" w:customStyle="1" w:styleId="normal-h">
    <w:name w:val="normal-h"/>
    <w:basedOn w:val="DefaultParagraphFont"/>
    <w:rsid w:val="00F96BAB"/>
  </w:style>
  <w:style w:type="character" w:customStyle="1" w:styleId="dieuchar-h">
    <w:name w:val="dieuchar-h"/>
    <w:basedOn w:val="DefaultParagraphFont"/>
    <w:rsid w:val="00F96BAB"/>
  </w:style>
  <w:style w:type="character" w:customStyle="1" w:styleId="apple-converted-space">
    <w:name w:val="apple-converted-space"/>
    <w:basedOn w:val="DefaultParagraphFont"/>
    <w:rsid w:val="00F96BAB"/>
  </w:style>
  <w:style w:type="paragraph" w:customStyle="1" w:styleId="CharCharCharCharCharCharChar">
    <w:name w:val="Char Char Char Char Char Char Char"/>
    <w:basedOn w:val="Normal"/>
    <w:rsid w:val="00F84D2F"/>
    <w:pPr>
      <w:spacing w:after="160" w:line="240" w:lineRule="exact"/>
    </w:pPr>
    <w:rPr>
      <w:rFonts w:ascii="Verdana" w:hAnsi="Verdana"/>
      <w:sz w:val="20"/>
      <w:szCs w:val="20"/>
    </w:rPr>
  </w:style>
  <w:style w:type="character" w:customStyle="1" w:styleId="heading2-h">
    <w:name w:val="heading2-h"/>
    <w:basedOn w:val="DefaultParagraphFont"/>
    <w:rsid w:val="00FA6827"/>
  </w:style>
  <w:style w:type="table" w:styleId="TableGrid">
    <w:name w:val="Table Grid"/>
    <w:basedOn w:val="TableNormal"/>
    <w:uiPriority w:val="99"/>
    <w:rsid w:val="00364F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0D129A"/>
    <w:pPr>
      <w:spacing w:after="120"/>
    </w:pPr>
  </w:style>
  <w:style w:type="paragraph" w:styleId="Header">
    <w:name w:val="header"/>
    <w:basedOn w:val="Normal"/>
    <w:link w:val="HeaderChar"/>
    <w:uiPriority w:val="99"/>
    <w:rsid w:val="00417107"/>
    <w:pPr>
      <w:tabs>
        <w:tab w:val="center" w:pos="4320"/>
        <w:tab w:val="right" w:pos="8640"/>
      </w:tabs>
    </w:pPr>
  </w:style>
  <w:style w:type="paragraph" w:customStyle="1" w:styleId="n-dieund">
    <w:name w:val="n-dieund"/>
    <w:basedOn w:val="Normal"/>
    <w:rsid w:val="00C95ECB"/>
    <w:pPr>
      <w:spacing w:after="120"/>
      <w:ind w:firstLine="709"/>
      <w:jc w:val="both"/>
    </w:pPr>
    <w:rPr>
      <w:rFonts w:ascii=".VnTime" w:hAnsi=".VnTime"/>
      <w:szCs w:val="20"/>
      <w:lang w:eastAsia="ja-JP"/>
    </w:rPr>
  </w:style>
  <w:style w:type="character" w:customStyle="1" w:styleId="normal-h1">
    <w:name w:val="normal-h1"/>
    <w:rsid w:val="00C95ECB"/>
    <w:rPr>
      <w:rFonts w:ascii="Times New Roman" w:hAnsi="Times New Roman" w:cs="Times New Roman" w:hint="default"/>
      <w:sz w:val="24"/>
      <w:szCs w:val="24"/>
    </w:rPr>
  </w:style>
  <w:style w:type="paragraph" w:customStyle="1" w:styleId="Normal0">
    <w:name w:val="[Normal]"/>
    <w:rsid w:val="00A2582E"/>
    <w:rPr>
      <w:rFonts w:ascii="Arial" w:eastAsia="Arial" w:hAnsi="Arial"/>
      <w:sz w:val="24"/>
    </w:rPr>
  </w:style>
  <w:style w:type="paragraph" w:styleId="ListParagraph">
    <w:name w:val="List Paragraph"/>
    <w:aliases w:val="Paragraph,Norm,abc,List Paragraph1,Đoạn của Danh sách,List Paragraph11,Đoạn c𞹺Danh sách,List Paragraph111,Nga 3,List Paragraph2,Colorful List - Accent 11,List Paragraph21,Đoạn cDanh sách,Ðoạn c𞹺Danh sách,List Paragraph3"/>
    <w:basedOn w:val="Normal"/>
    <w:link w:val="ListParagraphChar"/>
    <w:uiPriority w:val="34"/>
    <w:qFormat/>
    <w:rsid w:val="005A3261"/>
    <w:pPr>
      <w:spacing w:after="120"/>
      <w:ind w:firstLine="567"/>
      <w:jc w:val="both"/>
    </w:pPr>
    <w:rPr>
      <w:b/>
      <w:szCs w:val="22"/>
    </w:rPr>
  </w:style>
  <w:style w:type="paragraph" w:customStyle="1" w:styleId="wp-caption-text">
    <w:name w:val="wp-caption-text"/>
    <w:basedOn w:val="Normal"/>
    <w:rsid w:val="00554941"/>
    <w:pPr>
      <w:spacing w:before="100" w:beforeAutospacing="1" w:after="100" w:afterAutospacing="1"/>
    </w:pPr>
    <w:rPr>
      <w:sz w:val="24"/>
      <w:szCs w:val="24"/>
    </w:rPr>
  </w:style>
  <w:style w:type="paragraph" w:styleId="NormalWeb">
    <w:name w:val="Normal (Web)"/>
    <w:aliases w:val="Обычный (веб)1,Обычный (веб) Знак,Обычный (веб) Знак1,Обычный (веб) Знак Знак"/>
    <w:basedOn w:val="Normal"/>
    <w:link w:val="NormalWebChar"/>
    <w:uiPriority w:val="99"/>
    <w:qFormat/>
    <w:rsid w:val="00336ABD"/>
    <w:pPr>
      <w:spacing w:before="100" w:beforeAutospacing="1" w:after="100" w:afterAutospacing="1"/>
    </w:pPr>
    <w:rPr>
      <w:sz w:val="24"/>
      <w:szCs w:val="24"/>
    </w:rPr>
  </w:style>
  <w:style w:type="character" w:customStyle="1" w:styleId="BodyTextChar">
    <w:name w:val="Body Text Char"/>
    <w:link w:val="BodyText"/>
    <w:rsid w:val="00671B78"/>
    <w:rPr>
      <w:sz w:val="28"/>
      <w:szCs w:val="28"/>
      <w:lang w:val="en-US" w:eastAsia="en-US" w:bidi="ar-SA"/>
    </w:rPr>
  </w:style>
  <w:style w:type="paragraph" w:customStyle="1" w:styleId="Body">
    <w:name w:val="Body"/>
    <w:basedOn w:val="Normal"/>
    <w:autoRedefine/>
    <w:qFormat/>
    <w:rsid w:val="009F7EF0"/>
    <w:pPr>
      <w:shd w:val="clear" w:color="auto" w:fill="FFFFFF"/>
      <w:spacing w:before="100" w:line="350" w:lineRule="exact"/>
      <w:ind w:firstLine="720"/>
      <w:jc w:val="both"/>
    </w:pPr>
    <w:rPr>
      <w:spacing w:val="-8"/>
      <w:lang w:val="es-MX" w:eastAsia="en-ZW"/>
    </w:rPr>
  </w:style>
  <w:style w:type="paragraph" w:customStyle="1" w:styleId="phuongan">
    <w:name w:val="phuongan"/>
    <w:basedOn w:val="Body"/>
    <w:qFormat/>
    <w:rsid w:val="0042095C"/>
    <w:rPr>
      <w:b/>
      <w:i/>
      <w:color w:val="FF0000"/>
    </w:rPr>
  </w:style>
  <w:style w:type="paragraph" w:customStyle="1" w:styleId="Normal1">
    <w:name w:val="Normal1"/>
    <w:rsid w:val="00AA6BC5"/>
    <w:pPr>
      <w:spacing w:line="276" w:lineRule="auto"/>
    </w:pPr>
    <w:rPr>
      <w:rFonts w:ascii="Arial" w:eastAsia="Arial" w:hAnsi="Arial" w:cs="Arial"/>
      <w:color w:val="000000"/>
      <w:sz w:val="22"/>
      <w:szCs w:val="22"/>
    </w:rPr>
  </w:style>
  <w:style w:type="character" w:styleId="CommentReference">
    <w:name w:val="annotation reference"/>
    <w:semiHidden/>
    <w:unhideWhenUsed/>
    <w:rsid w:val="00467602"/>
    <w:rPr>
      <w:sz w:val="16"/>
      <w:szCs w:val="16"/>
    </w:rPr>
  </w:style>
  <w:style w:type="paragraph" w:styleId="CommentText">
    <w:name w:val="annotation text"/>
    <w:basedOn w:val="Normal"/>
    <w:link w:val="CommentTextChar"/>
    <w:semiHidden/>
    <w:unhideWhenUsed/>
    <w:rsid w:val="00467602"/>
    <w:rPr>
      <w:sz w:val="20"/>
      <w:szCs w:val="20"/>
    </w:rPr>
  </w:style>
  <w:style w:type="character" w:customStyle="1" w:styleId="CommentTextChar">
    <w:name w:val="Comment Text Char"/>
    <w:basedOn w:val="DefaultParagraphFont"/>
    <w:link w:val="CommentText"/>
    <w:semiHidden/>
    <w:rsid w:val="00467602"/>
  </w:style>
  <w:style w:type="paragraph" w:styleId="CommentSubject">
    <w:name w:val="annotation subject"/>
    <w:basedOn w:val="CommentText"/>
    <w:next w:val="CommentText"/>
    <w:link w:val="CommentSubjectChar"/>
    <w:semiHidden/>
    <w:unhideWhenUsed/>
    <w:rsid w:val="00467602"/>
    <w:rPr>
      <w:b/>
      <w:bCs/>
      <w:lang/>
    </w:rPr>
  </w:style>
  <w:style w:type="character" w:customStyle="1" w:styleId="CommentSubjectChar">
    <w:name w:val="Comment Subject Char"/>
    <w:link w:val="CommentSubject"/>
    <w:semiHidden/>
    <w:rsid w:val="00467602"/>
    <w:rPr>
      <w:b/>
      <w:bCs/>
    </w:rPr>
  </w:style>
  <w:style w:type="paragraph" w:styleId="Revision">
    <w:name w:val="Revision"/>
    <w:hidden/>
    <w:uiPriority w:val="99"/>
    <w:semiHidden/>
    <w:rsid w:val="00467602"/>
    <w:rPr>
      <w:sz w:val="28"/>
      <w:szCs w:val="28"/>
    </w:rPr>
  </w:style>
  <w:style w:type="character" w:customStyle="1" w:styleId="FooterChar">
    <w:name w:val="Footer Char"/>
    <w:link w:val="Footer"/>
    <w:uiPriority w:val="99"/>
    <w:rsid w:val="002D42D1"/>
    <w:rPr>
      <w:sz w:val="28"/>
      <w:szCs w:val="28"/>
    </w:rPr>
  </w:style>
  <w:style w:type="character" w:customStyle="1" w:styleId="Heading4Char">
    <w:name w:val="Heading 4 Char"/>
    <w:link w:val="Heading4"/>
    <w:semiHidden/>
    <w:rsid w:val="003F2697"/>
    <w:rPr>
      <w:rFonts w:ascii="Cambria" w:eastAsia="Times New Roman" w:hAnsi="Cambria" w:cs="Times New Roman"/>
      <w:b/>
      <w:bCs/>
      <w:i/>
      <w:iCs/>
      <w:color w:val="4F81BD"/>
      <w:sz w:val="28"/>
      <w:szCs w:val="28"/>
    </w:rPr>
  </w:style>
  <w:style w:type="paragraph" w:customStyle="1" w:styleId="body-text">
    <w:name w:val="body-text"/>
    <w:basedOn w:val="Normal"/>
    <w:rsid w:val="003F2697"/>
    <w:pPr>
      <w:spacing w:before="100" w:beforeAutospacing="1" w:after="100" w:afterAutospacing="1"/>
    </w:pPr>
    <w:rPr>
      <w:sz w:val="24"/>
      <w:szCs w:val="24"/>
    </w:rPr>
  </w:style>
  <w:style w:type="character" w:styleId="Strong">
    <w:name w:val="Strong"/>
    <w:qFormat/>
    <w:rsid w:val="003F2697"/>
    <w:rPr>
      <w:b/>
      <w:bCs/>
    </w:rPr>
  </w:style>
  <w:style w:type="character" w:customStyle="1" w:styleId="BalloonTextChar">
    <w:name w:val="Balloon Text Char"/>
    <w:link w:val="BalloonText"/>
    <w:uiPriority w:val="99"/>
    <w:semiHidden/>
    <w:rsid w:val="003F2697"/>
    <w:rPr>
      <w:rFonts w:ascii="Tahoma" w:hAnsi="Tahoma" w:cs="Tahoma"/>
      <w:sz w:val="16"/>
      <w:szCs w:val="16"/>
    </w:rPr>
  </w:style>
  <w:style w:type="paragraph" w:customStyle="1" w:styleId="yiv5911223219msonormal">
    <w:name w:val="yiv5911223219msonormal"/>
    <w:basedOn w:val="Normal"/>
    <w:rsid w:val="003F2697"/>
    <w:pPr>
      <w:spacing w:before="100" w:beforeAutospacing="1" w:after="100" w:afterAutospacing="1"/>
    </w:pPr>
    <w:rPr>
      <w:sz w:val="24"/>
      <w:szCs w:val="24"/>
    </w:rPr>
  </w:style>
  <w:style w:type="paragraph" w:customStyle="1" w:styleId="CharCharChar2Char">
    <w:name w:val="Char Char Char2 Char"/>
    <w:basedOn w:val="Heading4"/>
    <w:autoRedefine/>
    <w:rsid w:val="003F2697"/>
    <w:pPr>
      <w:keepLines w:val="0"/>
      <w:spacing w:before="240" w:after="60"/>
      <w:jc w:val="both"/>
    </w:pPr>
    <w:rPr>
      <w:rFonts w:ascii="Times New Roman" w:hAnsi="Times New Roman"/>
      <w:b w:val="0"/>
      <w:i w:val="0"/>
      <w:iCs w:val="0"/>
      <w:color w:val="auto"/>
      <w:sz w:val="26"/>
    </w:rPr>
  </w:style>
  <w:style w:type="character" w:customStyle="1" w:styleId="tenvb-h1">
    <w:name w:val="tenvb-h1"/>
    <w:rsid w:val="003F2697"/>
    <w:rPr>
      <w:rFonts w:ascii="Times New Roman" w:hAnsi="Times New Roman" w:cs="Times New Roman" w:hint="default"/>
      <w:b/>
      <w:bCs/>
      <w:color w:val="0000FF"/>
      <w:spacing w:val="26"/>
      <w:sz w:val="20"/>
      <w:szCs w:val="20"/>
    </w:rPr>
  </w:style>
  <w:style w:type="character" w:customStyle="1" w:styleId="ParagraphNumberingChar">
    <w:name w:val="Paragraph Numbering Char"/>
    <w:link w:val="ParagraphNumbering"/>
    <w:locked/>
    <w:rsid w:val="003F2697"/>
    <w:rPr>
      <w:sz w:val="24"/>
      <w:szCs w:val="24"/>
    </w:rPr>
  </w:style>
  <w:style w:type="paragraph" w:customStyle="1" w:styleId="ParagraphNumbering">
    <w:name w:val="Paragraph Numbering"/>
    <w:basedOn w:val="Normal"/>
    <w:link w:val="ParagraphNumberingChar"/>
    <w:qFormat/>
    <w:rsid w:val="003F2697"/>
    <w:pPr>
      <w:spacing w:after="240"/>
    </w:pPr>
    <w:rPr>
      <w:sz w:val="24"/>
      <w:szCs w:val="24"/>
      <w:lang/>
    </w:rPr>
  </w:style>
  <w:style w:type="paragraph" w:customStyle="1" w:styleId="yiv9361243765s24">
    <w:name w:val="yiv9361243765s24"/>
    <w:basedOn w:val="Normal"/>
    <w:rsid w:val="00313219"/>
    <w:pPr>
      <w:spacing w:before="100" w:beforeAutospacing="1" w:after="100" w:afterAutospacing="1"/>
    </w:pPr>
    <w:rPr>
      <w:sz w:val="24"/>
      <w:szCs w:val="24"/>
    </w:rPr>
  </w:style>
  <w:style w:type="character" w:customStyle="1" w:styleId="yiv9361243765bumpedfont15">
    <w:name w:val="yiv9361243765bumpedfont15"/>
    <w:basedOn w:val="DefaultParagraphFont"/>
    <w:rsid w:val="00313219"/>
  </w:style>
  <w:style w:type="paragraph" w:customStyle="1" w:styleId="Char0">
    <w:name w:val="Char"/>
    <w:basedOn w:val="Normal"/>
    <w:rsid w:val="00687A10"/>
    <w:pPr>
      <w:pageBreakBefore/>
      <w:spacing w:before="100" w:beforeAutospacing="1" w:after="100" w:afterAutospacing="1"/>
    </w:pPr>
    <w:rPr>
      <w:rFonts w:ascii="Tahoma" w:eastAsia="MS Mincho" w:hAnsi="Tahoma" w:cs="Tahoma"/>
      <w:sz w:val="20"/>
      <w:szCs w:val="20"/>
      <w:lang w:eastAsia="ja-JP"/>
    </w:rPr>
  </w:style>
  <w:style w:type="paragraph" w:customStyle="1" w:styleId="Char1">
    <w:name w:val="Char"/>
    <w:basedOn w:val="Normal"/>
    <w:rsid w:val="00024C9D"/>
    <w:pPr>
      <w:pageBreakBefore/>
      <w:spacing w:before="100" w:beforeAutospacing="1" w:after="100" w:afterAutospacing="1"/>
    </w:pPr>
    <w:rPr>
      <w:rFonts w:ascii="Tahoma" w:eastAsia="MS Mincho" w:hAnsi="Tahoma" w:cs="Tahoma"/>
      <w:sz w:val="20"/>
      <w:szCs w:val="20"/>
      <w:lang w:eastAsia="ja-JP"/>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link w:val="FootnoteReference"/>
    <w:rsid w:val="00D23D16"/>
    <w:pPr>
      <w:spacing w:after="160" w:line="240" w:lineRule="exact"/>
    </w:pPr>
    <w:rPr>
      <w:sz w:val="20"/>
      <w:szCs w:val="20"/>
      <w:vertAlign w:val="superscript"/>
      <w:lang/>
    </w:rPr>
  </w:style>
  <w:style w:type="character" w:customStyle="1" w:styleId="CharChar6">
    <w:name w:val="Char Char6"/>
    <w:semiHidden/>
    <w:rsid w:val="009871EC"/>
    <w:rPr>
      <w:rFonts w:ascii="Cambria" w:eastAsia="Times New Roman" w:hAnsi="Cambria" w:cs="Times New Roman"/>
      <w:b/>
      <w:bCs/>
      <w:sz w:val="26"/>
      <w:szCs w:val="26"/>
    </w:rPr>
  </w:style>
  <w:style w:type="paragraph" w:customStyle="1" w:styleId="yiv5670537581msonormal">
    <w:name w:val="yiv5670537581msonormal"/>
    <w:basedOn w:val="Normal"/>
    <w:rsid w:val="00BB1470"/>
    <w:pPr>
      <w:spacing w:before="100" w:beforeAutospacing="1" w:after="100" w:afterAutospacing="1"/>
    </w:pPr>
    <w:rPr>
      <w:sz w:val="24"/>
      <w:szCs w:val="24"/>
      <w:lang w:val="vi-VN" w:eastAsia="vi-VN"/>
    </w:rPr>
  </w:style>
  <w:style w:type="paragraph" w:customStyle="1" w:styleId="yiv0512480163ydpc8573906msonormal">
    <w:name w:val="yiv0512480163ydpc8573906msonormal"/>
    <w:basedOn w:val="Normal"/>
    <w:rsid w:val="007F76FE"/>
    <w:pPr>
      <w:spacing w:before="100" w:beforeAutospacing="1" w:after="100" w:afterAutospacing="1"/>
    </w:pPr>
    <w:rPr>
      <w:sz w:val="24"/>
      <w:szCs w:val="24"/>
      <w:lang w:val="vi-VN" w:eastAsia="vi-VN"/>
    </w:rPr>
  </w:style>
  <w:style w:type="character" w:customStyle="1" w:styleId="HeaderChar">
    <w:name w:val="Header Char"/>
    <w:link w:val="Header"/>
    <w:uiPriority w:val="99"/>
    <w:rsid w:val="00B364DA"/>
    <w:rPr>
      <w:sz w:val="28"/>
      <w:szCs w:val="28"/>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A41193"/>
    <w:rPr>
      <w:sz w:val="24"/>
      <w:szCs w:val="24"/>
    </w:rPr>
  </w:style>
  <w:style w:type="character" w:customStyle="1" w:styleId="Heading3Char">
    <w:name w:val="Heading 3 Char"/>
    <w:link w:val="Heading3"/>
    <w:rsid w:val="00355B73"/>
    <w:rPr>
      <w:rFonts w:ascii="Cambria" w:hAnsi="Cambria"/>
      <w:color w:val="243F60"/>
      <w:sz w:val="24"/>
      <w:szCs w:val="24"/>
      <w:lang w:val="en-GB"/>
    </w:rPr>
  </w:style>
  <w:style w:type="paragraph" w:customStyle="1" w:styleId="FootnotetextChar1">
    <w:name w:val="Footnote text Char1"/>
    <w:basedOn w:val="Normal"/>
    <w:rsid w:val="00355B73"/>
    <w:pPr>
      <w:spacing w:after="160" w:line="240" w:lineRule="exact"/>
    </w:pPr>
    <w:rPr>
      <w:rFonts w:ascii="Calibri" w:eastAsia="Calibri" w:hAnsi="Calibri"/>
      <w:sz w:val="22"/>
      <w:szCs w:val="22"/>
      <w:vertAlign w:val="superscript"/>
    </w:rPr>
  </w:style>
  <w:style w:type="table" w:customStyle="1" w:styleId="BngLiNhat1">
    <w:name w:val="Bảng Lưới Nhạt1"/>
    <w:basedOn w:val="TableNormal"/>
    <w:uiPriority w:val="40"/>
    <w:rsid w:val="00E94354"/>
    <w:rPr>
      <w:rFonts w:ascii="Calibri" w:eastAsia="Calibri" w:hAnsi="Calibri"/>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ListParagraphChar">
    <w:name w:val="List Paragraph Char"/>
    <w:aliases w:val="Paragraph Char,Norm Char,abc Char,List Paragraph1 Char,Đoạn của Danh sách Char,List Paragraph11 Char,Đoạn c𞹺Danh sách Char,List Paragraph111 Char,Nga 3 Char,List Paragraph2 Char,Colorful List - Accent 11 Char,List Paragraph21 Char"/>
    <w:link w:val="ListParagraph"/>
    <w:uiPriority w:val="34"/>
    <w:qFormat/>
    <w:locked/>
    <w:rsid w:val="005A3261"/>
    <w:rPr>
      <w:b/>
      <w:sz w:val="28"/>
      <w:szCs w:val="22"/>
    </w:rPr>
  </w:style>
  <w:style w:type="paragraph" w:styleId="NoSpacing">
    <w:name w:val="No Spacing"/>
    <w:aliases w:val="Y kien DBQH"/>
    <w:uiPriority w:val="1"/>
    <w:qFormat/>
    <w:rsid w:val="00485B9E"/>
    <w:pPr>
      <w:numPr>
        <w:numId w:val="24"/>
      </w:numPr>
      <w:spacing w:before="120" w:after="120" w:line="360" w:lineRule="exact"/>
      <w:jc w:val="both"/>
    </w:pPr>
    <w:rPr>
      <w:rFonts w:eastAsia="Calibri"/>
      <w:i/>
      <w:color w:val="FF0000"/>
      <w:sz w:val="28"/>
      <w:szCs w:val="22"/>
    </w:rPr>
  </w:style>
  <w:style w:type="character" w:styleId="Emphasis">
    <w:name w:val="Emphasis"/>
    <w:basedOn w:val="DefaultParagraphFont"/>
    <w:qFormat/>
    <w:rsid w:val="00697FA4"/>
    <w:rPr>
      <w:i/>
      <w:iCs/>
    </w:rPr>
  </w:style>
</w:styles>
</file>

<file path=word/webSettings.xml><?xml version="1.0" encoding="utf-8"?>
<w:webSettings xmlns:r="http://schemas.openxmlformats.org/officeDocument/2006/relationships" xmlns:w="http://schemas.openxmlformats.org/wordprocessingml/2006/main">
  <w:divs>
    <w:div w:id="332414868">
      <w:bodyDiv w:val="1"/>
      <w:marLeft w:val="0"/>
      <w:marRight w:val="0"/>
      <w:marTop w:val="0"/>
      <w:marBottom w:val="0"/>
      <w:divBdr>
        <w:top w:val="none" w:sz="0" w:space="0" w:color="auto"/>
        <w:left w:val="none" w:sz="0" w:space="0" w:color="auto"/>
        <w:bottom w:val="none" w:sz="0" w:space="0" w:color="auto"/>
        <w:right w:val="none" w:sz="0" w:space="0" w:color="auto"/>
      </w:divBdr>
      <w:divsChild>
        <w:div w:id="161048919">
          <w:marLeft w:val="0"/>
          <w:marRight w:val="0"/>
          <w:marTop w:val="0"/>
          <w:marBottom w:val="0"/>
          <w:divBdr>
            <w:top w:val="none" w:sz="0" w:space="0" w:color="auto"/>
            <w:left w:val="none" w:sz="0" w:space="0" w:color="auto"/>
            <w:bottom w:val="none" w:sz="0" w:space="0" w:color="auto"/>
            <w:right w:val="none" w:sz="0" w:space="0" w:color="auto"/>
          </w:divBdr>
        </w:div>
      </w:divsChild>
    </w:div>
    <w:div w:id="848325294">
      <w:bodyDiv w:val="1"/>
      <w:marLeft w:val="0"/>
      <w:marRight w:val="0"/>
      <w:marTop w:val="0"/>
      <w:marBottom w:val="0"/>
      <w:divBdr>
        <w:top w:val="none" w:sz="0" w:space="0" w:color="auto"/>
        <w:left w:val="none" w:sz="0" w:space="0" w:color="auto"/>
        <w:bottom w:val="none" w:sz="0" w:space="0" w:color="auto"/>
        <w:right w:val="none" w:sz="0" w:space="0" w:color="auto"/>
      </w:divBdr>
    </w:div>
    <w:div w:id="1090810409">
      <w:bodyDiv w:val="1"/>
      <w:marLeft w:val="0"/>
      <w:marRight w:val="0"/>
      <w:marTop w:val="0"/>
      <w:marBottom w:val="0"/>
      <w:divBdr>
        <w:top w:val="none" w:sz="0" w:space="0" w:color="auto"/>
        <w:left w:val="none" w:sz="0" w:space="0" w:color="auto"/>
        <w:bottom w:val="none" w:sz="0" w:space="0" w:color="auto"/>
        <w:right w:val="none" w:sz="0" w:space="0" w:color="auto"/>
      </w:divBdr>
    </w:div>
    <w:div w:id="1196119317">
      <w:bodyDiv w:val="1"/>
      <w:marLeft w:val="0"/>
      <w:marRight w:val="0"/>
      <w:marTop w:val="0"/>
      <w:marBottom w:val="0"/>
      <w:divBdr>
        <w:top w:val="none" w:sz="0" w:space="0" w:color="auto"/>
        <w:left w:val="none" w:sz="0" w:space="0" w:color="auto"/>
        <w:bottom w:val="none" w:sz="0" w:space="0" w:color="auto"/>
        <w:right w:val="none" w:sz="0" w:space="0" w:color="auto"/>
      </w:divBdr>
    </w:div>
    <w:div w:id="1776359405">
      <w:bodyDiv w:val="1"/>
      <w:marLeft w:val="0"/>
      <w:marRight w:val="0"/>
      <w:marTop w:val="0"/>
      <w:marBottom w:val="0"/>
      <w:divBdr>
        <w:top w:val="none" w:sz="0" w:space="0" w:color="auto"/>
        <w:left w:val="none" w:sz="0" w:space="0" w:color="auto"/>
        <w:bottom w:val="none" w:sz="0" w:space="0" w:color="auto"/>
        <w:right w:val="none" w:sz="0" w:space="0" w:color="auto"/>
      </w:divBdr>
    </w:div>
    <w:div w:id="1816875081">
      <w:bodyDiv w:val="1"/>
      <w:marLeft w:val="0"/>
      <w:marRight w:val="0"/>
      <w:marTop w:val="0"/>
      <w:marBottom w:val="0"/>
      <w:divBdr>
        <w:top w:val="none" w:sz="0" w:space="0" w:color="auto"/>
        <w:left w:val="none" w:sz="0" w:space="0" w:color="auto"/>
        <w:bottom w:val="none" w:sz="0" w:space="0" w:color="auto"/>
        <w:right w:val="none" w:sz="0" w:space="0" w:color="auto"/>
      </w:divBdr>
    </w:div>
    <w:div w:id="1991903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8B5071-5800-4957-A408-06DEC08A9914}">
  <ds:schemaRefs>
    <ds:schemaRef ds:uri="http://schemas.openxmlformats.org/officeDocument/2006/bibliography"/>
  </ds:schemaRefs>
</ds:datastoreItem>
</file>

<file path=customXml/itemProps2.xml><?xml version="1.0" encoding="utf-8"?>
<ds:datastoreItem xmlns:ds="http://schemas.openxmlformats.org/officeDocument/2006/customXml" ds:itemID="{64386D9B-55E3-4396-A49D-9C59D9B564CC}"/>
</file>

<file path=customXml/itemProps3.xml><?xml version="1.0" encoding="utf-8"?>
<ds:datastoreItem xmlns:ds="http://schemas.openxmlformats.org/officeDocument/2006/customXml" ds:itemID="{D392E395-A82C-4F6E-9AAD-5111C65E3EAE}"/>
</file>

<file path=customXml/itemProps4.xml><?xml version="1.0" encoding="utf-8"?>
<ds:datastoreItem xmlns:ds="http://schemas.openxmlformats.org/officeDocument/2006/customXml" ds:itemID="{681512D7-C2ED-48FB-BA4C-249DFAD06E8D}"/>
</file>

<file path=docProps/app.xml><?xml version="1.0" encoding="utf-8"?>
<Properties xmlns="http://schemas.openxmlformats.org/officeDocument/2006/extended-properties" xmlns:vt="http://schemas.openxmlformats.org/officeDocument/2006/docPropsVTypes">
  <Template>Normal</Template>
  <TotalTime>7</TotalTime>
  <Pages>6</Pages>
  <Words>1954</Words>
  <Characters>11140</Characters>
  <Application>Microsoft Office Word</Application>
  <DocSecurity>0</DocSecurity>
  <Lines>92</Lines>
  <Paragraphs>26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I</vt:lpstr>
      <vt:lpstr>I</vt:lpstr>
    </vt:vector>
  </TitlesOfParts>
  <Company>binhthoa</Company>
  <LinksUpToDate>false</LinksUpToDate>
  <CharactersWithSpaces>13068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binh</dc:creator>
  <cp:lastModifiedBy>admin</cp:lastModifiedBy>
  <cp:revision>2</cp:revision>
  <cp:lastPrinted>2022-09-05T02:30:00Z</cp:lastPrinted>
  <dcterms:created xsi:type="dcterms:W3CDTF">2022-09-07T07:34:00Z</dcterms:created>
  <dcterms:modified xsi:type="dcterms:W3CDTF">2022-09-07T07:34:00Z</dcterms:modified>
</cp:coreProperties>
</file>